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04" w:rsidRPr="00D02086" w:rsidRDefault="001156B6" w:rsidP="001156B6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02086">
        <w:rPr>
          <w:rFonts w:ascii="Times New Roman" w:hAnsi="Times New Roman" w:cs="Times New Roman"/>
          <w:b/>
          <w:sz w:val="24"/>
          <w:szCs w:val="24"/>
          <w:lang w:val="fr-FR"/>
        </w:rPr>
        <w:t xml:space="preserve">Centre de diagnostic </w:t>
      </w:r>
      <w:r w:rsidR="00D02086" w:rsidRPr="00D02086">
        <w:rPr>
          <w:rFonts w:ascii="Times New Roman" w:hAnsi="Times New Roman" w:cs="Times New Roman"/>
          <w:b/>
          <w:sz w:val="24"/>
          <w:szCs w:val="24"/>
          <w:lang w:val="fr-FR"/>
        </w:rPr>
        <w:t>médical</w:t>
      </w:r>
    </w:p>
    <w:p w:rsidR="001156B6" w:rsidRPr="00D02086" w:rsidRDefault="001156B6" w:rsidP="001156B6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fr-FR"/>
        </w:rPr>
      </w:pPr>
      <w:r w:rsidRPr="00D02086">
        <w:rPr>
          <w:rFonts w:ascii="Times New Roman" w:hAnsi="Times New Roman" w:cs="Times New Roman"/>
          <w:b/>
          <w:caps/>
          <w:sz w:val="24"/>
          <w:szCs w:val="24"/>
          <w:lang w:val="fr-FR"/>
        </w:rPr>
        <w:t xml:space="preserve">SARL </w:t>
      </w:r>
      <w:r w:rsidRPr="001156B6">
        <w:rPr>
          <w:rFonts w:ascii="Times New Roman" w:hAnsi="Times New Roman" w:cs="Times New Roman"/>
          <w:b/>
          <w:caps/>
          <w:sz w:val="24"/>
          <w:szCs w:val="24"/>
          <w:lang w:val="uk-UA"/>
        </w:rPr>
        <w:t>«</w:t>
      </w:r>
      <w:r w:rsidRPr="00D02086">
        <w:rPr>
          <w:rFonts w:ascii="Times New Roman" w:hAnsi="Times New Roman" w:cs="Times New Roman"/>
          <w:b/>
          <w:caps/>
          <w:sz w:val="24"/>
          <w:szCs w:val="24"/>
          <w:lang w:val="fr-FR"/>
        </w:rPr>
        <w:t>Practika</w:t>
      </w:r>
      <w:r w:rsidRPr="001156B6">
        <w:rPr>
          <w:rFonts w:ascii="Times New Roman" w:hAnsi="Times New Roman" w:cs="Times New Roman"/>
          <w:b/>
          <w:caps/>
          <w:sz w:val="24"/>
          <w:szCs w:val="24"/>
          <w:lang w:val="uk-UA"/>
        </w:rPr>
        <w:t>»</w:t>
      </w:r>
    </w:p>
    <w:p w:rsidR="001156B6" w:rsidRPr="008269A7" w:rsidRDefault="001156B6" w:rsidP="001156B6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269A7">
        <w:rPr>
          <w:rFonts w:ascii="Times New Roman" w:hAnsi="Times New Roman" w:cs="Times New Roman"/>
          <w:b/>
          <w:caps/>
          <w:sz w:val="24"/>
          <w:szCs w:val="24"/>
          <w:lang w:val="fr-FR"/>
        </w:rPr>
        <w:t xml:space="preserve">663300, </w:t>
      </w:r>
      <w:r w:rsidRPr="008269A7">
        <w:rPr>
          <w:rFonts w:ascii="Times New Roman" w:hAnsi="Times New Roman" w:cs="Times New Roman"/>
          <w:b/>
          <w:sz w:val="24"/>
          <w:szCs w:val="24"/>
          <w:lang w:val="fr-FR"/>
        </w:rPr>
        <w:t>Norilsk</w:t>
      </w:r>
    </w:p>
    <w:p w:rsidR="001156B6" w:rsidRPr="008269A7" w:rsidRDefault="001156B6" w:rsidP="001156B6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269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17, </w:t>
      </w:r>
      <w:r w:rsidR="00915730" w:rsidRPr="008269A7">
        <w:rPr>
          <w:rFonts w:ascii="Times New Roman" w:hAnsi="Times New Roman" w:cs="Times New Roman"/>
          <w:b/>
          <w:sz w:val="24"/>
          <w:szCs w:val="24"/>
          <w:lang w:val="fr-FR"/>
        </w:rPr>
        <w:t>rue Naberezhnaya Urvantseva</w:t>
      </w:r>
    </w:p>
    <w:p w:rsidR="00915730" w:rsidRDefault="00915730" w:rsidP="001156B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15730">
        <w:rPr>
          <w:rFonts w:ascii="Times New Roman" w:hAnsi="Times New Roman" w:cs="Times New Roman"/>
          <w:b/>
          <w:sz w:val="24"/>
          <w:szCs w:val="24"/>
          <w:lang w:val="fr-FR"/>
        </w:rPr>
        <w:t>Tél.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 8-(-3919)33-60-80</w:t>
      </w:r>
    </w:p>
    <w:p w:rsidR="00915730" w:rsidRDefault="00915730" w:rsidP="001156B6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fr-FR"/>
        </w:rPr>
      </w:pPr>
      <w:r w:rsidRPr="00915730">
        <w:rPr>
          <w:rFonts w:ascii="Times New Roman" w:hAnsi="Times New Roman" w:cs="Times New Roman"/>
          <w:b/>
          <w:caps/>
          <w:sz w:val="24"/>
          <w:szCs w:val="24"/>
          <w:lang w:val="fr-FR"/>
        </w:rPr>
        <w:t xml:space="preserve">Cabinet de la </w:t>
      </w:r>
      <w:r w:rsidR="0031794A">
        <w:rPr>
          <w:rFonts w:ascii="Times New Roman" w:hAnsi="Times New Roman" w:cs="Times New Roman"/>
          <w:b/>
          <w:caps/>
          <w:sz w:val="24"/>
          <w:szCs w:val="24"/>
          <w:lang w:val="fr-FR"/>
        </w:rPr>
        <w:t>tomographie À rÉsonance magnÉ</w:t>
      </w:r>
      <w:r w:rsidRPr="00915730">
        <w:rPr>
          <w:rFonts w:ascii="Times New Roman" w:hAnsi="Times New Roman" w:cs="Times New Roman"/>
          <w:b/>
          <w:caps/>
          <w:sz w:val="24"/>
          <w:szCs w:val="24"/>
          <w:lang w:val="fr-FR"/>
        </w:rPr>
        <w:t>tique</w:t>
      </w:r>
    </w:p>
    <w:p w:rsidR="00915730" w:rsidRPr="00732C2F" w:rsidRDefault="00915730" w:rsidP="001156B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9E7D5A">
        <w:rPr>
          <w:rFonts w:ascii="Times New Roman" w:hAnsi="Times New Roman" w:cs="Times New Roman"/>
          <w:i/>
          <w:sz w:val="24"/>
          <w:szCs w:val="24"/>
          <w:lang w:val="fr-FR"/>
        </w:rPr>
        <w:t xml:space="preserve">Appareil </w:t>
      </w:r>
      <w:r w:rsidRPr="009E7D5A">
        <w:rPr>
          <w:rFonts w:ascii="Times New Roman" w:hAnsi="Times New Roman" w:cs="Times New Roman"/>
          <w:i/>
          <w:sz w:val="24"/>
          <w:szCs w:val="24"/>
          <w:lang w:val="uk-UA"/>
        </w:rPr>
        <w:t>«</w:t>
      </w:r>
      <w:r w:rsidRPr="009E7D5A">
        <w:rPr>
          <w:rFonts w:ascii="Times New Roman" w:hAnsi="Times New Roman" w:cs="Times New Roman"/>
          <w:i/>
          <w:sz w:val="24"/>
          <w:szCs w:val="24"/>
          <w:lang w:val="fr-FR"/>
        </w:rPr>
        <w:t>A3</w:t>
      </w:r>
      <w:r w:rsidRPr="009E7D5A">
        <w:rPr>
          <w:rFonts w:ascii="Times New Roman" w:hAnsi="Times New Roman" w:cs="Times New Roman"/>
          <w:i/>
          <w:sz w:val="24"/>
          <w:szCs w:val="24"/>
          <w:lang w:val="uk-UA"/>
        </w:rPr>
        <w:t xml:space="preserve">» 360 0,38 </w:t>
      </w:r>
      <w:r w:rsidRPr="00732C2F">
        <w:rPr>
          <w:rFonts w:ascii="Times New Roman" w:hAnsi="Times New Roman" w:cs="Times New Roman"/>
          <w:i/>
          <w:sz w:val="24"/>
          <w:szCs w:val="24"/>
          <w:lang w:val="fr-FR"/>
        </w:rPr>
        <w:t>T</w:t>
      </w:r>
    </w:p>
    <w:p w:rsidR="009E7D5A" w:rsidRPr="00732C2F" w:rsidRDefault="009E7D5A" w:rsidP="001156B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9E7D5A" w:rsidRDefault="00AF24CC" w:rsidP="009E7D5A">
      <w:pPr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AF24CC">
        <w:rPr>
          <w:rFonts w:ascii="Times New Roman" w:hAnsi="Times New Roman" w:cs="Times New Roman"/>
          <w:sz w:val="24"/>
          <w:szCs w:val="24"/>
          <w:lang w:val="fr-FR"/>
        </w:rPr>
        <w:t>Nom complet du malade</w:t>
      </w:r>
      <w:r w:rsidRPr="00AF24C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466AAD" w:rsidRPr="00FA66D2">
        <w:rPr>
          <w:rFonts w:ascii="Times New Roman" w:hAnsi="Times New Roman" w:cs="Times New Roman"/>
          <w:b/>
          <w:i/>
          <w:sz w:val="24"/>
          <w:szCs w:val="24"/>
          <w:highlight w:val="black"/>
          <w:lang w:val="fr-FR"/>
        </w:rPr>
        <w:t xml:space="preserve">Troyan </w:t>
      </w:r>
      <w:r w:rsidRPr="00FA66D2">
        <w:rPr>
          <w:rFonts w:ascii="Times New Roman" w:hAnsi="Times New Roman" w:cs="Times New Roman"/>
          <w:b/>
          <w:i/>
          <w:sz w:val="24"/>
          <w:szCs w:val="24"/>
          <w:highlight w:val="black"/>
          <w:lang w:val="fr-FR"/>
        </w:rPr>
        <w:t>N.A. (22.01.1959)</w:t>
      </w:r>
    </w:p>
    <w:p w:rsidR="00AF24CC" w:rsidRDefault="00AF24CC" w:rsidP="009E7D5A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Date d</w:t>
      </w:r>
      <w:r w:rsidRPr="00AF24CC">
        <w:rPr>
          <w:rFonts w:ascii="Times New Roman" w:hAnsi="Times New Roman" w:cs="Times New Roman"/>
          <w:sz w:val="24"/>
          <w:szCs w:val="24"/>
          <w:lang w:val="fr-FR"/>
        </w:rPr>
        <w:t>e l’</w:t>
      </w:r>
      <w:r w:rsidR="005B1B1E">
        <w:rPr>
          <w:rFonts w:ascii="Times New Roman" w:hAnsi="Times New Roman" w:cs="Times New Roman"/>
          <w:sz w:val="24"/>
          <w:szCs w:val="24"/>
          <w:lang w:val="fr-FR"/>
        </w:rPr>
        <w:t>examination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466AAD">
        <w:rPr>
          <w:rFonts w:ascii="Times New Roman" w:hAnsi="Times New Roman" w:cs="Times New Roman"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F24CC">
        <w:rPr>
          <w:rFonts w:ascii="Times New Roman" w:hAnsi="Times New Roman" w:cs="Times New Roman"/>
          <w:sz w:val="24"/>
          <w:szCs w:val="24"/>
          <w:lang w:val="fr-FR"/>
        </w:rPr>
        <w:t>juin 2017</w:t>
      </w:r>
    </w:p>
    <w:p w:rsidR="00AF24CC" w:rsidRDefault="00AF24CC" w:rsidP="009E7D5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Numéro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F24CC">
        <w:rPr>
          <w:rFonts w:ascii="Times New Roman" w:hAnsi="Times New Roman" w:cs="Times New Roman"/>
          <w:sz w:val="24"/>
          <w:szCs w:val="24"/>
          <w:lang w:val="fr-FR"/>
        </w:rPr>
        <w:t>du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F24CC">
        <w:rPr>
          <w:rFonts w:ascii="Times New Roman" w:hAnsi="Times New Roman" w:cs="Times New Roman"/>
          <w:sz w:val="24"/>
          <w:szCs w:val="24"/>
          <w:lang w:val="fr-FR"/>
        </w:rPr>
        <w:t>protocole de diagnostique</w:t>
      </w:r>
      <w:r>
        <w:rPr>
          <w:rFonts w:ascii="Times New Roman" w:hAnsi="Times New Roman" w:cs="Times New Roman"/>
          <w:sz w:val="24"/>
          <w:szCs w:val="24"/>
          <w:lang w:val="uk-UA"/>
        </w:rPr>
        <w:t>: 406</w:t>
      </w:r>
    </w:p>
    <w:p w:rsidR="00AF24CC" w:rsidRPr="008269A7" w:rsidRDefault="005B1B1E" w:rsidP="009E7D5A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269A7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Zone de l’examination</w:t>
      </w:r>
      <w:r w:rsidRPr="005B1B1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69A7">
        <w:rPr>
          <w:rFonts w:ascii="Times New Roman" w:hAnsi="Times New Roman" w:cs="Times New Roman"/>
          <w:b/>
          <w:sz w:val="24"/>
          <w:szCs w:val="24"/>
          <w:lang w:val="fr-FR"/>
        </w:rPr>
        <w:t>tête</w:t>
      </w:r>
    </w:p>
    <w:p w:rsidR="005B1B1E" w:rsidRPr="00F558E8" w:rsidRDefault="00C30F97" w:rsidP="00A5133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F97">
        <w:rPr>
          <w:rFonts w:ascii="Times New Roman" w:hAnsi="Times New Roman" w:cs="Times New Roman"/>
          <w:sz w:val="24"/>
          <w:szCs w:val="24"/>
          <w:lang w:val="fr-FR"/>
        </w:rPr>
        <w:t>Les structures sous-tentorielle et supra-tentorielle sont visualis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ées sur </w:t>
      </w:r>
      <w:r w:rsidR="0031794A" w:rsidRPr="0031794A">
        <w:rPr>
          <w:rFonts w:ascii="Times New Roman" w:hAnsi="Times New Roman" w:cs="Times New Roman"/>
          <w:sz w:val="24"/>
          <w:szCs w:val="24"/>
          <w:lang w:val="fr-FR"/>
        </w:rPr>
        <w:t>la s</w:t>
      </w:r>
      <w:r w:rsidR="0031794A">
        <w:rPr>
          <w:rFonts w:ascii="Times New Roman" w:hAnsi="Times New Roman" w:cs="Times New Roman"/>
          <w:sz w:val="24"/>
          <w:szCs w:val="24"/>
          <w:lang w:val="fr-FR"/>
        </w:rPr>
        <w:t xml:space="preserve">érie de </w:t>
      </w:r>
      <w:r w:rsidR="0031794A" w:rsidRPr="0031794A">
        <w:rPr>
          <w:rFonts w:ascii="Times New Roman" w:hAnsi="Times New Roman" w:cs="Times New Roman"/>
          <w:sz w:val="24"/>
          <w:szCs w:val="24"/>
          <w:lang w:val="fr-FR"/>
        </w:rPr>
        <w:t>tomogram</w:t>
      </w:r>
      <w:r w:rsidR="0031794A">
        <w:rPr>
          <w:rFonts w:ascii="Times New Roman" w:hAnsi="Times New Roman" w:cs="Times New Roman"/>
          <w:sz w:val="24"/>
          <w:szCs w:val="24"/>
          <w:lang w:val="fr-FR"/>
        </w:rPr>
        <w:t>mes</w:t>
      </w:r>
      <w:r w:rsidR="0031794A">
        <w:rPr>
          <w:rFonts w:ascii="Times New Roman" w:hAnsi="Times New Roman" w:cs="Times New Roman"/>
          <w:sz w:val="24"/>
          <w:szCs w:val="24"/>
          <w:lang w:val="uk-UA"/>
        </w:rPr>
        <w:t xml:space="preserve"> à </w:t>
      </w:r>
      <w:r w:rsidR="0031794A">
        <w:rPr>
          <w:rFonts w:ascii="Times New Roman" w:hAnsi="Times New Roman" w:cs="Times New Roman"/>
          <w:sz w:val="24"/>
          <w:szCs w:val="24"/>
          <w:lang w:val="fr-FR"/>
        </w:rPr>
        <w:t>résonance magné</w:t>
      </w:r>
      <w:r w:rsidR="0031794A" w:rsidRPr="0031794A">
        <w:rPr>
          <w:rFonts w:ascii="Times New Roman" w:hAnsi="Times New Roman" w:cs="Times New Roman"/>
          <w:sz w:val="24"/>
          <w:szCs w:val="24"/>
          <w:lang w:val="fr-FR"/>
        </w:rPr>
        <w:t xml:space="preserve">tique </w:t>
      </w:r>
      <w:r w:rsidR="007D1B1E">
        <w:rPr>
          <w:rFonts w:ascii="Times New Roman" w:hAnsi="Times New Roman" w:cs="Times New Roman"/>
          <w:sz w:val="24"/>
          <w:szCs w:val="24"/>
          <w:lang w:val="fr-FR"/>
        </w:rPr>
        <w:t xml:space="preserve">T1, T2 </w:t>
      </w:r>
      <w:r w:rsidR="007D1B1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D1B1E" w:rsidRPr="007D1B1E">
        <w:rPr>
          <w:rFonts w:ascii="Times New Roman" w:hAnsi="Times New Roman" w:cs="Times New Roman"/>
          <w:sz w:val="24"/>
          <w:szCs w:val="24"/>
          <w:lang w:val="fr-FR"/>
        </w:rPr>
        <w:t>image flair)</w:t>
      </w:r>
      <w:r w:rsidR="007D1B1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D1B1E" w:rsidRPr="007D1B1E">
        <w:rPr>
          <w:rFonts w:ascii="Times New Roman" w:hAnsi="Times New Roman" w:cs="Times New Roman"/>
          <w:sz w:val="24"/>
          <w:szCs w:val="24"/>
          <w:lang w:val="fr-FR"/>
        </w:rPr>
        <w:t>dans trois plans mutuellement perpendiculaires.</w:t>
      </w:r>
    </w:p>
    <w:p w:rsidR="00AF24CC" w:rsidRDefault="007D1B1E" w:rsidP="00A5133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D1B1E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7D1B1E">
        <w:rPr>
          <w:rFonts w:ascii="Times New Roman" w:hAnsi="Times New Roman" w:cs="Times New Roman"/>
          <w:sz w:val="24"/>
          <w:szCs w:val="24"/>
          <w:lang w:val="uk-UA"/>
        </w:rPr>
        <w:t>fissure</w:t>
      </w:r>
      <w:proofErr w:type="spellEnd"/>
      <w:r w:rsidRPr="007D1B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B1E">
        <w:rPr>
          <w:rFonts w:ascii="Times New Roman" w:hAnsi="Times New Roman" w:cs="Times New Roman"/>
          <w:sz w:val="24"/>
          <w:szCs w:val="24"/>
          <w:lang w:val="uk-UA"/>
        </w:rPr>
        <w:t>interhémisphérique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D1B1E">
        <w:rPr>
          <w:rFonts w:ascii="Times New Roman" w:hAnsi="Times New Roman" w:cs="Times New Roman"/>
          <w:sz w:val="24"/>
          <w:szCs w:val="24"/>
          <w:lang w:val="fr-FR"/>
        </w:rPr>
        <w:t>traverse la ligne m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édiane. </w:t>
      </w:r>
      <w:r w:rsidR="00A51335" w:rsidRPr="00A51335">
        <w:rPr>
          <w:rFonts w:ascii="Times New Roman" w:hAnsi="Times New Roman" w:cs="Times New Roman"/>
          <w:sz w:val="24"/>
          <w:szCs w:val="24"/>
          <w:lang w:val="fr-FR"/>
        </w:rPr>
        <w:t>Les fissures corticales normales sont visibles sur les images d</w:t>
      </w:r>
      <w:r w:rsidR="00A51335">
        <w:rPr>
          <w:rFonts w:ascii="Times New Roman" w:hAnsi="Times New Roman" w:cs="Times New Roman"/>
          <w:sz w:val="24"/>
          <w:szCs w:val="24"/>
          <w:lang w:val="fr-FR"/>
        </w:rPr>
        <w:t>e l’</w:t>
      </w:r>
      <w:r w:rsidR="00A51335" w:rsidRPr="00A51335">
        <w:rPr>
          <w:rFonts w:ascii="Times New Roman" w:hAnsi="Times New Roman" w:cs="Times New Roman"/>
          <w:sz w:val="24"/>
          <w:szCs w:val="24"/>
          <w:lang w:val="fr-FR"/>
        </w:rPr>
        <w:t>hémisphère cérébral</w:t>
      </w:r>
      <w:r w:rsidR="00A51335">
        <w:rPr>
          <w:rFonts w:ascii="Times New Roman" w:hAnsi="Times New Roman" w:cs="Times New Roman"/>
          <w:sz w:val="24"/>
          <w:szCs w:val="24"/>
          <w:lang w:val="fr-FR"/>
        </w:rPr>
        <w:t xml:space="preserve"> et de </w:t>
      </w:r>
      <w:r w:rsidR="00A51335" w:rsidRPr="00A51335">
        <w:rPr>
          <w:rFonts w:ascii="Times New Roman" w:hAnsi="Times New Roman" w:cs="Times New Roman"/>
          <w:sz w:val="24"/>
          <w:szCs w:val="24"/>
          <w:lang w:val="fr-FR"/>
        </w:rPr>
        <w:t xml:space="preserve">cervelet. </w:t>
      </w:r>
    </w:p>
    <w:p w:rsidR="008269A7" w:rsidRDefault="006A674E" w:rsidP="00A5133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me</w:t>
      </w:r>
      <w:r w:rsidR="00A51335" w:rsidRPr="00A51335">
        <w:rPr>
          <w:rFonts w:ascii="Times New Roman" w:hAnsi="Times New Roman" w:cs="Times New Roman"/>
          <w:sz w:val="24"/>
          <w:szCs w:val="24"/>
          <w:lang w:val="fr-FR"/>
        </w:rPr>
        <w:t>sures de ventricules cérébraux</w:t>
      </w:r>
      <w:r w:rsidR="00A513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1335" w:rsidRPr="00A51335">
        <w:rPr>
          <w:rFonts w:ascii="Times New Roman" w:hAnsi="Times New Roman" w:cs="Times New Roman"/>
          <w:sz w:val="24"/>
          <w:szCs w:val="24"/>
          <w:lang w:val="fr-FR"/>
        </w:rPr>
        <w:t>sont en norme</w:t>
      </w:r>
      <w:r w:rsidR="0091748F">
        <w:rPr>
          <w:rFonts w:ascii="Times New Roman" w:hAnsi="Times New Roman" w:cs="Times New Roman"/>
          <w:sz w:val="24"/>
          <w:szCs w:val="24"/>
          <w:lang w:val="fr-FR"/>
        </w:rPr>
        <w:t xml:space="preserve">. Les ventricules </w:t>
      </w:r>
      <w:r w:rsidR="00CF03EC">
        <w:rPr>
          <w:rFonts w:ascii="Times New Roman" w:hAnsi="Times New Roman" w:cs="Times New Roman"/>
          <w:sz w:val="24"/>
          <w:szCs w:val="24"/>
          <w:lang w:val="fr-FR"/>
        </w:rPr>
        <w:t>latéraux</w:t>
      </w:r>
      <w:r w:rsidR="0091748F" w:rsidRPr="0091748F">
        <w:rPr>
          <w:rFonts w:ascii="Times New Roman" w:hAnsi="Times New Roman" w:cs="Times New Roman"/>
          <w:sz w:val="24"/>
          <w:szCs w:val="24"/>
          <w:lang w:val="fr-FR"/>
        </w:rPr>
        <w:t xml:space="preserve"> sont placé</w:t>
      </w:r>
      <w:r w:rsidR="0091748F">
        <w:rPr>
          <w:rFonts w:ascii="Times New Roman" w:hAnsi="Times New Roman" w:cs="Times New Roman"/>
          <w:sz w:val="24"/>
          <w:szCs w:val="24"/>
          <w:lang w:val="fr-FR"/>
        </w:rPr>
        <w:t xml:space="preserve">s </w:t>
      </w:r>
      <w:r w:rsidR="0091748F" w:rsidRPr="0091748F">
        <w:rPr>
          <w:rFonts w:ascii="Times New Roman" w:hAnsi="Times New Roman" w:cs="Times New Roman"/>
          <w:sz w:val="24"/>
          <w:szCs w:val="24"/>
          <w:lang w:val="fr-FR"/>
        </w:rPr>
        <w:t>symétriquement, les ventricules III et IV</w:t>
      </w:r>
      <w:r w:rsidR="0091748F">
        <w:rPr>
          <w:rFonts w:ascii="Times New Roman" w:hAnsi="Times New Roman" w:cs="Times New Roman"/>
          <w:sz w:val="24"/>
          <w:szCs w:val="24"/>
          <w:lang w:val="fr-FR"/>
        </w:rPr>
        <w:t xml:space="preserve"> prennent la ligne médiane. </w:t>
      </w:r>
      <w:r w:rsidR="00AD557B" w:rsidRPr="00AD557B">
        <w:rPr>
          <w:rFonts w:ascii="Times New Roman" w:hAnsi="Times New Roman" w:cs="Times New Roman"/>
          <w:sz w:val="24"/>
          <w:szCs w:val="24"/>
          <w:lang w:val="fr-FR"/>
        </w:rPr>
        <w:t>Les fissures de l’espace subarachnoïdien sont élargies modérément sur le niveau de lobe frontal</w:t>
      </w:r>
      <w:r w:rsidR="00AD55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557B" w:rsidRPr="00AD557B">
        <w:rPr>
          <w:rFonts w:ascii="Times New Roman" w:hAnsi="Times New Roman" w:cs="Times New Roman"/>
          <w:sz w:val="24"/>
          <w:szCs w:val="24"/>
          <w:lang w:val="fr-FR"/>
        </w:rPr>
        <w:t xml:space="preserve">et </w:t>
      </w:r>
      <w:r w:rsidR="00AD557B">
        <w:rPr>
          <w:rFonts w:ascii="Times New Roman" w:hAnsi="Times New Roman" w:cs="Times New Roman"/>
          <w:sz w:val="24"/>
          <w:szCs w:val="24"/>
          <w:lang w:val="fr-FR"/>
        </w:rPr>
        <w:t xml:space="preserve">pariétal. </w:t>
      </w:r>
      <w:r w:rsidR="00AD557B" w:rsidRPr="00AD557B">
        <w:rPr>
          <w:rFonts w:ascii="Times New Roman" w:hAnsi="Times New Roman" w:cs="Times New Roman"/>
          <w:sz w:val="24"/>
          <w:szCs w:val="24"/>
          <w:lang w:val="fr-FR"/>
        </w:rPr>
        <w:t>Les vallées sylviennes sont élargies aussi modérément</w:t>
      </w:r>
      <w:r w:rsidR="00AD557B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AD55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557B" w:rsidRPr="00AD557B">
        <w:rPr>
          <w:rFonts w:ascii="Times New Roman" w:hAnsi="Times New Roman" w:cs="Times New Roman"/>
          <w:sz w:val="24"/>
          <w:szCs w:val="24"/>
          <w:lang w:val="fr-FR"/>
        </w:rPr>
        <w:t>Il y a l’oblitération</w:t>
      </w:r>
      <w:r w:rsidR="00AD557B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831FC9">
        <w:rPr>
          <w:rFonts w:ascii="Times New Roman" w:hAnsi="Times New Roman" w:cs="Times New Roman"/>
          <w:sz w:val="24"/>
          <w:szCs w:val="24"/>
          <w:lang w:val="fr-FR"/>
        </w:rPr>
        <w:t>corn</w:t>
      </w:r>
      <w:r w:rsidR="00831FC9" w:rsidRPr="00831FC9">
        <w:rPr>
          <w:rFonts w:ascii="Times New Roman" w:hAnsi="Times New Roman" w:cs="Times New Roman"/>
          <w:sz w:val="24"/>
          <w:szCs w:val="24"/>
          <w:lang w:val="fr-FR"/>
        </w:rPr>
        <w:t>es</w:t>
      </w:r>
      <w:r w:rsidR="00831FC9">
        <w:rPr>
          <w:rFonts w:ascii="Times New Roman" w:hAnsi="Times New Roman" w:cs="Times New Roman"/>
          <w:sz w:val="24"/>
          <w:szCs w:val="24"/>
          <w:lang w:val="fr-FR"/>
        </w:rPr>
        <w:t xml:space="preserve"> occipitales</w:t>
      </w:r>
      <w:r w:rsidR="003510D3" w:rsidRPr="003510D3">
        <w:rPr>
          <w:rFonts w:ascii="Times New Roman" w:hAnsi="Times New Roman" w:cs="Times New Roman"/>
          <w:sz w:val="24"/>
          <w:szCs w:val="24"/>
          <w:lang w:val="fr-FR"/>
        </w:rPr>
        <w:t xml:space="preserve"> des</w:t>
      </w:r>
      <w:r w:rsidR="003510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510D3" w:rsidRPr="003510D3">
        <w:rPr>
          <w:rFonts w:ascii="Times New Roman" w:hAnsi="Times New Roman" w:cs="Times New Roman"/>
          <w:sz w:val="24"/>
          <w:szCs w:val="24"/>
          <w:lang w:val="uk-UA"/>
        </w:rPr>
        <w:t>ventricule</w:t>
      </w:r>
      <w:proofErr w:type="spellEnd"/>
      <w:r w:rsidR="003510D3" w:rsidRPr="003510D3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3510D3" w:rsidRPr="003510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269A7">
        <w:rPr>
          <w:rFonts w:ascii="Times New Roman" w:hAnsi="Times New Roman" w:cs="Times New Roman"/>
          <w:sz w:val="24"/>
          <w:szCs w:val="24"/>
          <w:lang w:val="uk-UA"/>
        </w:rPr>
        <w:t>laté</w:t>
      </w:r>
      <w:r w:rsidR="00CF03EC">
        <w:rPr>
          <w:rFonts w:ascii="Times New Roman" w:hAnsi="Times New Roman" w:cs="Times New Roman"/>
          <w:sz w:val="24"/>
          <w:szCs w:val="24"/>
          <w:lang w:val="uk-UA"/>
        </w:rPr>
        <w:t>ra</w:t>
      </w:r>
      <w:proofErr w:type="spellEnd"/>
      <w:r w:rsidR="00CF03EC" w:rsidRPr="00CF03EC">
        <w:rPr>
          <w:rFonts w:ascii="Times New Roman" w:hAnsi="Times New Roman" w:cs="Times New Roman"/>
          <w:sz w:val="24"/>
          <w:szCs w:val="24"/>
          <w:lang w:val="fr-FR"/>
        </w:rPr>
        <w:t>ux</w:t>
      </w:r>
      <w:r w:rsidR="003510D3" w:rsidRPr="003510D3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A51335" w:rsidRPr="00732C2F" w:rsidRDefault="00904B14" w:rsidP="00A5133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</w:t>
      </w:r>
      <w:r w:rsidR="008269A7" w:rsidRPr="008269A7">
        <w:rPr>
          <w:rFonts w:ascii="Times New Roman" w:hAnsi="Times New Roman" w:cs="Times New Roman"/>
          <w:sz w:val="24"/>
          <w:szCs w:val="24"/>
          <w:lang w:val="fr-FR"/>
        </w:rPr>
        <w:t xml:space="preserve"> substance</w:t>
      </w:r>
      <w:r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8269A7" w:rsidRPr="008269A7">
        <w:rPr>
          <w:rFonts w:ascii="Times New Roman" w:hAnsi="Times New Roman" w:cs="Times New Roman"/>
          <w:sz w:val="24"/>
          <w:szCs w:val="24"/>
          <w:lang w:val="fr-FR"/>
        </w:rPr>
        <w:t xml:space="preserve"> blanche</w:t>
      </w:r>
      <w:r w:rsidR="008269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269A7" w:rsidRPr="008269A7">
        <w:rPr>
          <w:rFonts w:ascii="Times New Roman" w:hAnsi="Times New Roman" w:cs="Times New Roman"/>
          <w:sz w:val="24"/>
          <w:szCs w:val="24"/>
          <w:lang w:val="fr-FR"/>
        </w:rPr>
        <w:t xml:space="preserve">et grise du cerveau et du cortex </w:t>
      </w:r>
      <w:r w:rsidR="008269A7">
        <w:rPr>
          <w:rFonts w:ascii="Times New Roman" w:hAnsi="Times New Roman" w:cs="Times New Roman"/>
          <w:sz w:val="24"/>
          <w:szCs w:val="24"/>
          <w:lang w:val="fr-FR"/>
        </w:rPr>
        <w:t xml:space="preserve">cérébral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réagissent </w:t>
      </w:r>
      <w:r w:rsidR="008269A7" w:rsidRPr="008269A7">
        <w:rPr>
          <w:rFonts w:ascii="Times New Roman" w:hAnsi="Times New Roman" w:cs="Times New Roman"/>
          <w:sz w:val="24"/>
          <w:szCs w:val="24"/>
          <w:lang w:val="fr-FR"/>
        </w:rPr>
        <w:t xml:space="preserve">avec </w:t>
      </w:r>
      <w:r w:rsidR="008269A7">
        <w:rPr>
          <w:rFonts w:ascii="Times New Roman" w:hAnsi="Times New Roman" w:cs="Times New Roman"/>
          <w:sz w:val="24"/>
          <w:szCs w:val="24"/>
          <w:lang w:val="fr-FR"/>
        </w:rPr>
        <w:t xml:space="preserve"> l’</w:t>
      </w:r>
      <w:r w:rsidR="008269A7" w:rsidRPr="008269A7">
        <w:rPr>
          <w:rFonts w:ascii="Times New Roman" w:hAnsi="Times New Roman" w:cs="Times New Roman"/>
          <w:sz w:val="24"/>
          <w:szCs w:val="24"/>
          <w:lang w:val="fr-FR"/>
        </w:rPr>
        <w:t xml:space="preserve">intensité du signal </w:t>
      </w:r>
      <w:r w:rsidR="008269A7">
        <w:rPr>
          <w:rFonts w:ascii="Times New Roman" w:hAnsi="Times New Roman" w:cs="Times New Roman"/>
          <w:sz w:val="24"/>
          <w:szCs w:val="24"/>
          <w:lang w:val="fr-FR"/>
        </w:rPr>
        <w:t>normale</w:t>
      </w:r>
      <w:r w:rsidR="008269A7" w:rsidRPr="008269A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8269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269A7" w:rsidRPr="008269A7">
        <w:rPr>
          <w:rFonts w:ascii="Times New Roman" w:hAnsi="Times New Roman" w:cs="Times New Roman"/>
          <w:sz w:val="24"/>
          <w:szCs w:val="24"/>
          <w:lang w:val="fr-FR"/>
        </w:rPr>
        <w:t>Le focale singulier</w:t>
      </w:r>
      <w:r w:rsidR="008269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69A7" w:rsidRPr="008269A7">
        <w:rPr>
          <w:rFonts w:ascii="Times New Roman" w:hAnsi="Times New Roman" w:cs="Times New Roman"/>
          <w:sz w:val="24"/>
          <w:szCs w:val="24"/>
          <w:lang w:val="fr-FR"/>
        </w:rPr>
        <w:t>de la gliose</w:t>
      </w:r>
      <w:r w:rsidR="008269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904B14">
        <w:rPr>
          <w:rFonts w:ascii="Times New Roman" w:hAnsi="Times New Roman" w:cs="Times New Roman"/>
          <w:sz w:val="24"/>
          <w:szCs w:val="24"/>
          <w:lang w:val="fr-FR"/>
        </w:rPr>
        <w:t xml:space="preserve">jusqu'à 2 mm) </w:t>
      </w:r>
      <w:r w:rsidR="008269A7">
        <w:rPr>
          <w:rFonts w:ascii="Times New Roman" w:hAnsi="Times New Roman" w:cs="Times New Roman"/>
          <w:sz w:val="24"/>
          <w:szCs w:val="24"/>
          <w:lang w:val="fr-FR"/>
        </w:rPr>
        <w:t>se trouve dans la capsule interne</w:t>
      </w:r>
      <w:r w:rsidR="008269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69A7" w:rsidRPr="008269A7">
        <w:rPr>
          <w:rFonts w:ascii="Times New Roman" w:hAnsi="Times New Roman" w:cs="Times New Roman"/>
          <w:sz w:val="24"/>
          <w:szCs w:val="24"/>
          <w:lang w:val="fr-FR"/>
        </w:rPr>
        <w:t>de l’hémisphère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droit. </w:t>
      </w:r>
      <w:r w:rsidR="00B938E9" w:rsidRPr="00B938E9">
        <w:rPr>
          <w:rFonts w:ascii="Times New Roman" w:hAnsi="Times New Roman" w:cs="Times New Roman"/>
          <w:sz w:val="24"/>
          <w:szCs w:val="24"/>
          <w:lang w:val="fr-FR"/>
        </w:rPr>
        <w:t>On constate l’élargissement modéré des gaines périvasculaires Virchow-Robin</w:t>
      </w:r>
      <w:r w:rsidR="00B938E9">
        <w:rPr>
          <w:rFonts w:ascii="Times New Roman" w:hAnsi="Times New Roman" w:cs="Times New Roman"/>
          <w:sz w:val="24"/>
          <w:szCs w:val="24"/>
          <w:lang w:val="fr-FR"/>
        </w:rPr>
        <w:t xml:space="preserve"> dans </w:t>
      </w:r>
      <w:r w:rsidR="00831FC9">
        <w:rPr>
          <w:rFonts w:ascii="Times New Roman" w:hAnsi="Times New Roman" w:cs="Times New Roman"/>
          <w:sz w:val="24"/>
          <w:szCs w:val="24"/>
          <w:lang w:val="fr-FR"/>
        </w:rPr>
        <w:t>la zone de</w:t>
      </w:r>
      <w:r w:rsidR="00B938E9" w:rsidRPr="00B938E9">
        <w:rPr>
          <w:rFonts w:ascii="Times New Roman" w:hAnsi="Times New Roman" w:cs="Times New Roman"/>
          <w:sz w:val="24"/>
          <w:szCs w:val="24"/>
          <w:lang w:val="fr-FR"/>
        </w:rPr>
        <w:t xml:space="preserve"> noy</w:t>
      </w:r>
      <w:r w:rsidR="00B938E9">
        <w:rPr>
          <w:rFonts w:ascii="Times New Roman" w:hAnsi="Times New Roman" w:cs="Times New Roman"/>
          <w:sz w:val="24"/>
          <w:szCs w:val="24"/>
          <w:lang w:val="fr-FR"/>
        </w:rPr>
        <w:t>au</w:t>
      </w:r>
      <w:r w:rsidR="00132074">
        <w:rPr>
          <w:rFonts w:ascii="Times New Roman" w:hAnsi="Times New Roman" w:cs="Times New Roman"/>
          <w:sz w:val="24"/>
          <w:szCs w:val="24"/>
          <w:lang w:val="fr-FR"/>
        </w:rPr>
        <w:t>x</w:t>
      </w:r>
      <w:r w:rsidR="00B938E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938E9" w:rsidRPr="00B938E9">
        <w:rPr>
          <w:rFonts w:ascii="Times New Roman" w:hAnsi="Times New Roman" w:cs="Times New Roman"/>
          <w:sz w:val="24"/>
          <w:szCs w:val="24"/>
          <w:lang w:val="fr-FR"/>
        </w:rPr>
        <w:t>lenticulaire</w:t>
      </w:r>
      <w:r w:rsidR="00132074">
        <w:rPr>
          <w:rFonts w:ascii="Times New Roman" w:hAnsi="Times New Roman" w:cs="Times New Roman"/>
          <w:sz w:val="24"/>
          <w:szCs w:val="24"/>
          <w:lang w:val="fr-FR"/>
        </w:rPr>
        <w:t>s.</w:t>
      </w:r>
    </w:p>
    <w:p w:rsidR="00D01D8F" w:rsidRDefault="00D01D8F" w:rsidP="00A5133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01D8F">
        <w:rPr>
          <w:rFonts w:ascii="Times New Roman" w:hAnsi="Times New Roman" w:cs="Times New Roman"/>
          <w:sz w:val="24"/>
          <w:szCs w:val="24"/>
          <w:lang w:val="fr-FR"/>
        </w:rPr>
        <w:t xml:space="preserve">Les ganglions de la base,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la capsule interne, </w:t>
      </w:r>
      <w:r w:rsidRPr="00D01D8F">
        <w:rPr>
          <w:rFonts w:ascii="Times New Roman" w:hAnsi="Times New Roman" w:cs="Times New Roman"/>
          <w:sz w:val="24"/>
          <w:szCs w:val="24"/>
          <w:lang w:val="fr-FR"/>
        </w:rPr>
        <w:t>le corps calleux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D01D8F">
        <w:rPr>
          <w:rFonts w:ascii="Times New Roman" w:hAnsi="Times New Roman" w:cs="Times New Roman"/>
          <w:sz w:val="24"/>
          <w:szCs w:val="24"/>
          <w:lang w:val="fr-FR"/>
        </w:rPr>
        <w:t>le thalamus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D01D8F">
        <w:rPr>
          <w:rFonts w:ascii="Times New Roman" w:hAnsi="Times New Roman" w:cs="Times New Roman"/>
          <w:sz w:val="24"/>
          <w:szCs w:val="24"/>
          <w:lang w:val="fr-FR"/>
        </w:rPr>
        <w:t xml:space="preserve">les structures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du </w:t>
      </w:r>
      <w:r w:rsidRPr="00D01D8F">
        <w:rPr>
          <w:rFonts w:ascii="Times New Roman" w:hAnsi="Times New Roman" w:cs="Times New Roman"/>
          <w:sz w:val="24"/>
          <w:szCs w:val="24"/>
          <w:lang w:val="fr-FR"/>
        </w:rPr>
        <w:t>tronc cérébral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Pr="00D01D8F">
        <w:rPr>
          <w:rFonts w:ascii="Times New Roman" w:hAnsi="Times New Roman" w:cs="Times New Roman"/>
          <w:sz w:val="24"/>
          <w:szCs w:val="24"/>
          <w:lang w:val="fr-FR"/>
        </w:rPr>
        <w:t xml:space="preserve">du cervelet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ont </w:t>
      </w:r>
      <w:r w:rsidR="00B6147F">
        <w:rPr>
          <w:rFonts w:ascii="Times New Roman" w:hAnsi="Times New Roman" w:cs="Times New Roman"/>
          <w:sz w:val="24"/>
          <w:szCs w:val="24"/>
          <w:lang w:val="fr-FR"/>
        </w:rPr>
        <w:t>le signal RM normal.</w:t>
      </w:r>
      <w:r w:rsidR="007960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960E7" w:rsidRDefault="00831FC9" w:rsidP="00A5133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7960E7" w:rsidRPr="007960E7">
        <w:rPr>
          <w:rFonts w:ascii="Times New Roman" w:hAnsi="Times New Roman" w:cs="Times New Roman"/>
          <w:sz w:val="24"/>
          <w:szCs w:val="24"/>
          <w:lang w:val="fr-FR"/>
        </w:rPr>
        <w:t xml:space="preserve"> selle turcique</w:t>
      </w:r>
      <w:r w:rsidR="007960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60E7" w:rsidRPr="007960E7">
        <w:rPr>
          <w:rFonts w:ascii="Times New Roman" w:hAnsi="Times New Roman" w:cs="Times New Roman"/>
          <w:sz w:val="24"/>
          <w:szCs w:val="24"/>
          <w:lang w:val="fr-FR"/>
        </w:rPr>
        <w:t xml:space="preserve">et l’hypophyse sont stables. </w:t>
      </w:r>
      <w:r w:rsidR="00732C2F" w:rsidRPr="00732C2F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732C2F">
        <w:rPr>
          <w:rFonts w:ascii="Times New Roman" w:hAnsi="Times New Roman" w:cs="Times New Roman"/>
          <w:sz w:val="24"/>
          <w:szCs w:val="24"/>
          <w:lang w:val="fr-FR"/>
        </w:rPr>
        <w:t xml:space="preserve">es structures </w:t>
      </w:r>
      <w:r w:rsidR="00732C2F" w:rsidRPr="00732C2F">
        <w:rPr>
          <w:rFonts w:ascii="Times New Roman" w:hAnsi="Times New Roman" w:cs="Times New Roman"/>
          <w:color w:val="000000"/>
          <w:sz w:val="24"/>
          <w:szCs w:val="24"/>
          <w:lang w:val="fr-FR"/>
        </w:rPr>
        <w:t>para-cellulaires</w:t>
      </w:r>
      <w:r w:rsidR="00732C2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32C2F" w:rsidRPr="00732C2F">
        <w:rPr>
          <w:rFonts w:ascii="Times New Roman" w:hAnsi="Times New Roman" w:cs="Times New Roman"/>
          <w:color w:val="000000"/>
          <w:sz w:val="24"/>
          <w:szCs w:val="24"/>
          <w:lang w:val="fr-FR"/>
        </w:rPr>
        <w:t>sont en forme ordinaire.</w:t>
      </w:r>
    </w:p>
    <w:p w:rsidR="00014530" w:rsidRDefault="00044CBC" w:rsidP="00A5133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044CBC">
        <w:rPr>
          <w:rFonts w:ascii="Times New Roman" w:hAnsi="Times New Roman" w:cs="Times New Roman"/>
          <w:color w:val="000000"/>
          <w:sz w:val="24"/>
          <w:szCs w:val="24"/>
          <w:lang w:val="fr-FR"/>
        </w:rPr>
        <w:t>L’anomalie des angles ponto</w:t>
      </w:r>
      <w:r w:rsidR="00150086">
        <w:rPr>
          <w:rFonts w:ascii="Times New Roman" w:hAnsi="Times New Roman" w:cs="Times New Roman"/>
          <w:color w:val="000000"/>
          <w:sz w:val="24"/>
          <w:szCs w:val="24"/>
          <w:lang w:val="fr-FR"/>
        </w:rPr>
        <w:t>-</w:t>
      </w:r>
      <w:r w:rsidRPr="00044CBC">
        <w:rPr>
          <w:rFonts w:ascii="Times New Roman" w:hAnsi="Times New Roman" w:cs="Times New Roman"/>
          <w:color w:val="000000"/>
          <w:sz w:val="24"/>
          <w:szCs w:val="24"/>
          <w:lang w:val="fr-FR"/>
        </w:rPr>
        <w:t>cérébelleux n’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est</w:t>
      </w:r>
      <w:r w:rsidRPr="00044CB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pas visualis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é</w:t>
      </w:r>
      <w:r w:rsidR="007131EF">
        <w:rPr>
          <w:rFonts w:ascii="Times New Roman" w:hAnsi="Times New Roman" w:cs="Times New Roman"/>
          <w:color w:val="000000"/>
          <w:sz w:val="24"/>
          <w:szCs w:val="24"/>
          <w:lang w:val="fr-FR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  <w:r w:rsidR="00C958FD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Le canal auditif interne</w:t>
      </w:r>
      <w:r w:rsidR="000145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14530" w:rsidRPr="00014530">
        <w:rPr>
          <w:rFonts w:ascii="Times New Roman" w:hAnsi="Times New Roman" w:cs="Times New Roman"/>
          <w:color w:val="000000"/>
          <w:sz w:val="24"/>
          <w:szCs w:val="24"/>
          <w:lang w:val="fr-FR"/>
        </w:rPr>
        <w:t>a la largeur normale de deux côtés.</w:t>
      </w:r>
      <w:r w:rsidR="0001453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:rsidR="007131EF" w:rsidRPr="00150086" w:rsidRDefault="007131EF" w:rsidP="00A5133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lastRenderedPageBreak/>
        <w:t xml:space="preserve">Les </w:t>
      </w:r>
      <w:r w:rsidRPr="007131EF">
        <w:rPr>
          <w:rFonts w:ascii="Times New Roman" w:hAnsi="Times New Roman" w:cs="Times New Roman"/>
          <w:color w:val="000000"/>
          <w:sz w:val="24"/>
          <w:szCs w:val="24"/>
          <w:lang w:val="fr-FR"/>
        </w:rPr>
        <w:t>cavités paranasales et les sinus ethmoïdaux</w:t>
      </w:r>
      <w:r w:rsidR="000400BB" w:rsidRPr="000400BB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150086">
        <w:rPr>
          <w:rFonts w:ascii="Times New Roman" w:hAnsi="Times New Roman" w:cs="Times New Roman"/>
          <w:color w:val="000000"/>
          <w:sz w:val="24"/>
          <w:szCs w:val="24"/>
          <w:lang w:val="fr-FR"/>
        </w:rPr>
        <w:t>du</w:t>
      </w:r>
      <w:r w:rsidR="000400BB" w:rsidRPr="000400BB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mastoïde</w:t>
      </w:r>
      <w:r w:rsidR="000400BB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se sont bien développés, ayant les</w:t>
      </w:r>
      <w:r w:rsidR="000400B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0400BB" w:rsidRPr="000400BB">
        <w:rPr>
          <w:rFonts w:ascii="Times New Roman" w:hAnsi="Times New Roman" w:cs="Times New Roman"/>
          <w:color w:val="000000"/>
          <w:sz w:val="24"/>
          <w:szCs w:val="24"/>
          <w:lang w:val="uk-UA"/>
        </w:rPr>
        <w:t>contour</w:t>
      </w:r>
      <w:proofErr w:type="spellEnd"/>
      <w:r w:rsidR="000400BB" w:rsidRPr="000400BB">
        <w:rPr>
          <w:rFonts w:ascii="Times New Roman" w:hAnsi="Times New Roman" w:cs="Times New Roman"/>
          <w:color w:val="000000"/>
          <w:sz w:val="24"/>
          <w:szCs w:val="24"/>
          <w:lang w:val="fr-FR"/>
        </w:rPr>
        <w:t>s</w:t>
      </w:r>
      <w:r w:rsidR="000400BB" w:rsidRPr="000400B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0400BB" w:rsidRPr="000400BB">
        <w:rPr>
          <w:rFonts w:ascii="Times New Roman" w:hAnsi="Times New Roman" w:cs="Times New Roman"/>
          <w:color w:val="000000"/>
          <w:sz w:val="24"/>
          <w:szCs w:val="24"/>
          <w:lang w:val="uk-UA"/>
        </w:rPr>
        <w:t>régulier</w:t>
      </w:r>
      <w:proofErr w:type="spellEnd"/>
      <w:r w:rsidR="000400BB" w:rsidRPr="000400BB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s. </w:t>
      </w:r>
      <w:r w:rsidR="000400BB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Il y a </w:t>
      </w:r>
      <w:r w:rsidR="000400BB" w:rsidRPr="000400BB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la </w:t>
      </w:r>
      <w:r w:rsidR="00150086">
        <w:rPr>
          <w:rFonts w:ascii="Times New Roman" w:hAnsi="Times New Roman" w:cs="Times New Roman"/>
          <w:color w:val="000000"/>
          <w:sz w:val="24"/>
          <w:szCs w:val="24"/>
          <w:lang w:val="fr-FR"/>
        </w:rPr>
        <w:t>ré</w:t>
      </w:r>
      <w:r w:rsidR="000400BB" w:rsidRPr="000400BB">
        <w:rPr>
          <w:rFonts w:ascii="Times New Roman" w:hAnsi="Times New Roman" w:cs="Times New Roman"/>
          <w:color w:val="000000"/>
          <w:sz w:val="24"/>
          <w:szCs w:val="24"/>
          <w:lang w:val="fr-FR"/>
        </w:rPr>
        <w:t>gression diffuse de</w:t>
      </w:r>
      <w:r w:rsidR="000400B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400BB" w:rsidRPr="000400BB">
        <w:rPr>
          <w:rFonts w:ascii="Times New Roman" w:hAnsi="Times New Roman" w:cs="Times New Roman"/>
          <w:color w:val="000000"/>
          <w:sz w:val="24"/>
          <w:szCs w:val="24"/>
          <w:lang w:val="fr-FR"/>
        </w:rPr>
        <w:t>la pneumatisation des apophyses mastoïde</w:t>
      </w:r>
      <w:r w:rsidR="000400BB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s. Elle est </w:t>
      </w:r>
      <w:r w:rsidR="000400BB" w:rsidRPr="000400BB">
        <w:rPr>
          <w:rFonts w:ascii="Times New Roman" w:hAnsi="Times New Roman" w:cs="Times New Roman"/>
          <w:color w:val="000000"/>
          <w:sz w:val="24"/>
          <w:szCs w:val="24"/>
          <w:lang w:val="fr-FR"/>
        </w:rPr>
        <w:t>visible vers la droite</w:t>
      </w:r>
      <w:r w:rsidR="000400B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400BB" w:rsidRPr="000400BB">
        <w:rPr>
          <w:rFonts w:ascii="Times New Roman" w:hAnsi="Times New Roman" w:cs="Times New Roman"/>
          <w:color w:val="000000"/>
          <w:sz w:val="24"/>
          <w:szCs w:val="24"/>
          <w:lang w:val="fr-FR"/>
        </w:rPr>
        <w:t>en raison des enclave</w:t>
      </w:r>
      <w:r w:rsidR="000400BB">
        <w:rPr>
          <w:rFonts w:ascii="Times New Roman" w:hAnsi="Times New Roman" w:cs="Times New Roman"/>
          <w:color w:val="000000"/>
          <w:sz w:val="24"/>
          <w:szCs w:val="24"/>
          <w:lang w:val="fr-FR"/>
        </w:rPr>
        <w:t>s</w:t>
      </w:r>
      <w:r w:rsidR="000400BB" w:rsidRPr="000400BB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lipidique</w:t>
      </w:r>
      <w:r w:rsidR="000400BB">
        <w:rPr>
          <w:rFonts w:ascii="Times New Roman" w:hAnsi="Times New Roman" w:cs="Times New Roman"/>
          <w:color w:val="000000"/>
          <w:sz w:val="24"/>
          <w:szCs w:val="24"/>
          <w:lang w:val="fr-FR"/>
        </w:rPr>
        <w:t>s (</w:t>
      </w:r>
      <w:r w:rsidR="000400BB" w:rsidRPr="000400BB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comme </w:t>
      </w:r>
      <w:r w:rsidR="000400BB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une </w:t>
      </w:r>
      <w:r w:rsidR="000400BB" w:rsidRPr="000400BB">
        <w:rPr>
          <w:rFonts w:ascii="Times New Roman" w:hAnsi="Times New Roman" w:cs="Times New Roman"/>
          <w:color w:val="000000"/>
          <w:sz w:val="24"/>
          <w:szCs w:val="24"/>
          <w:lang w:val="fr-FR"/>
        </w:rPr>
        <w:t>conséquence</w:t>
      </w:r>
      <w:r w:rsidR="000400BB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du </w:t>
      </w:r>
      <w:r w:rsidR="000400BB" w:rsidRPr="000400BB">
        <w:rPr>
          <w:rFonts w:ascii="Times New Roman" w:hAnsi="Times New Roman" w:cs="Times New Roman"/>
          <w:color w:val="000000"/>
          <w:sz w:val="24"/>
          <w:szCs w:val="24"/>
          <w:lang w:val="fr-FR"/>
        </w:rPr>
        <w:t>procédé</w:t>
      </w:r>
      <w:r w:rsidR="004E5087" w:rsidRPr="004E508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subi). </w:t>
      </w:r>
      <w:r w:rsidR="004E508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On constate </w:t>
      </w:r>
      <w:r w:rsidR="004E5087" w:rsidRPr="004E508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un œdème </w:t>
      </w:r>
      <w:r w:rsidR="004E5087">
        <w:rPr>
          <w:rFonts w:ascii="Times New Roman" w:hAnsi="Times New Roman" w:cs="Times New Roman"/>
          <w:color w:val="000000"/>
          <w:sz w:val="24"/>
          <w:szCs w:val="24"/>
          <w:lang w:val="fr-FR"/>
        </w:rPr>
        <w:t>pariétal</w:t>
      </w:r>
      <w:r w:rsidR="004E5087" w:rsidRPr="004E508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obsolète en ce qui concerne</w:t>
      </w:r>
      <w:r w:rsidR="004E508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4E5087" w:rsidRPr="004E5087">
        <w:rPr>
          <w:rFonts w:ascii="Times New Roman" w:hAnsi="Times New Roman" w:cs="Times New Roman"/>
          <w:color w:val="000000"/>
          <w:sz w:val="24"/>
          <w:szCs w:val="24"/>
          <w:lang w:val="fr-FR"/>
        </w:rPr>
        <w:t>des membranes muqueuses</w:t>
      </w:r>
      <w:r w:rsidR="004E508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dans tous les deux </w:t>
      </w:r>
      <w:r w:rsidR="004E5087" w:rsidRPr="004E508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sinus maxillaire </w:t>
      </w:r>
      <w:r w:rsidR="004E508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ainsi que dans la partie droite </w:t>
      </w:r>
      <w:r w:rsidR="004E5087" w:rsidRPr="004E5087">
        <w:rPr>
          <w:rFonts w:ascii="Times New Roman" w:hAnsi="Times New Roman" w:cs="Times New Roman"/>
          <w:color w:val="000000"/>
          <w:sz w:val="24"/>
          <w:szCs w:val="24"/>
          <w:lang w:val="fr-FR"/>
        </w:rPr>
        <w:t>du sinus sphénoïdaux</w:t>
      </w:r>
      <w:r w:rsidR="004E508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</w:t>
      </w:r>
      <w:r w:rsidR="004E5087" w:rsidRPr="0001610F">
        <w:rPr>
          <w:rFonts w:ascii="Times New Roman" w:hAnsi="Times New Roman" w:cs="Times New Roman"/>
          <w:color w:val="000000"/>
          <w:sz w:val="24"/>
          <w:szCs w:val="24"/>
          <w:lang w:val="fr-FR"/>
        </w:rPr>
        <w:t>L’</w:t>
      </w:r>
      <w:r w:rsidR="004E5087" w:rsidRPr="004E5087">
        <w:rPr>
          <w:rFonts w:ascii="Times New Roman" w:hAnsi="Times New Roman" w:cs="Times New Roman"/>
          <w:color w:val="000000"/>
          <w:sz w:val="24"/>
          <w:szCs w:val="24"/>
          <w:lang w:val="fr-FR"/>
        </w:rPr>
        <w:t>œdème</w:t>
      </w:r>
      <w:r w:rsidR="004E508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150086">
        <w:rPr>
          <w:rFonts w:ascii="Times New Roman" w:hAnsi="Times New Roman" w:cs="Times New Roman"/>
          <w:color w:val="000000"/>
          <w:sz w:val="24"/>
          <w:szCs w:val="24"/>
          <w:lang w:val="fr-FR"/>
        </w:rPr>
        <w:t>muqueux</w:t>
      </w:r>
      <w:r w:rsidR="0001610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modéré est observé dans la partie</w:t>
      </w:r>
      <w:r w:rsidR="0001610F" w:rsidRPr="0001610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droite de l'ethmoïde</w:t>
      </w:r>
      <w:r w:rsidR="0001610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La structure des </w:t>
      </w:r>
      <w:r w:rsidR="0001610F" w:rsidRPr="00150086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orbites est sans anomalie. </w:t>
      </w:r>
    </w:p>
    <w:p w:rsidR="0001610F" w:rsidRPr="00C42102" w:rsidRDefault="0001610F" w:rsidP="0001610F">
      <w:pPr>
        <w:jc w:val="center"/>
        <w:rPr>
          <w:lang w:val="fr-FR"/>
        </w:rPr>
      </w:pPr>
      <w:r w:rsidRPr="00C42102">
        <w:rPr>
          <w:rFonts w:ascii="Times New Roman" w:hAnsi="Times New Roman" w:cs="Times New Roman"/>
          <w:color w:val="000000"/>
          <w:sz w:val="24"/>
          <w:szCs w:val="24"/>
          <w:lang w:val="fr-FR"/>
        </w:rPr>
        <w:t>*****</w:t>
      </w:r>
    </w:p>
    <w:p w:rsidR="0001610F" w:rsidRDefault="00C42102" w:rsidP="00C4210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C42102">
        <w:rPr>
          <w:rFonts w:ascii="Times New Roman" w:hAnsi="Times New Roman" w:cs="Times New Roman"/>
          <w:color w:val="000000"/>
          <w:sz w:val="24"/>
          <w:szCs w:val="24"/>
          <w:lang w:val="fr-FR"/>
        </w:rPr>
        <w:t>Les carotid</w:t>
      </w:r>
      <w:r w:rsidR="00150086">
        <w:rPr>
          <w:rFonts w:ascii="Times New Roman" w:hAnsi="Times New Roman" w:cs="Times New Roman"/>
          <w:color w:val="000000"/>
          <w:sz w:val="24"/>
          <w:szCs w:val="24"/>
          <w:lang w:val="fr-FR"/>
        </w:rPr>
        <w:t>e</w:t>
      </w:r>
      <w:r w:rsidRPr="00C42102">
        <w:rPr>
          <w:rFonts w:ascii="Times New Roman" w:hAnsi="Times New Roman" w:cs="Times New Roman"/>
          <w:color w:val="000000"/>
          <w:sz w:val="24"/>
          <w:szCs w:val="24"/>
          <w:lang w:val="fr-FR"/>
        </w:rPr>
        <w:t>s internes et l’artè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re générale avec les segments intracrâniens sont visualisé</w:t>
      </w:r>
      <w:r w:rsidR="00150086">
        <w:rPr>
          <w:rFonts w:ascii="Times New Roman" w:hAnsi="Times New Roman" w:cs="Times New Roman"/>
          <w:color w:val="000000"/>
          <w:sz w:val="24"/>
          <w:szCs w:val="24"/>
          <w:lang w:val="fr-FR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s grâce à l’angiographie RM (le régime TOF). Ensuite, l’image a été reconstituée à l’aide de la programmation d’entier mixte (MIP). Les structures artérielles sont visibles distinctement. Il est noté l’aplasie des artères communicantes postérieures. </w:t>
      </w:r>
    </w:p>
    <w:p w:rsidR="00C42102" w:rsidRDefault="00C42102" w:rsidP="00C4210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42102"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  <w:lang w:val="fr-FR"/>
        </w:rPr>
        <w:t>Bilan m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  <w:lang w:val="fr-FR"/>
        </w:rPr>
        <w:t>É</w:t>
      </w:r>
      <w:r w:rsidRPr="00C42102"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  <w:lang w:val="fr-FR"/>
        </w:rPr>
        <w:t>dical</w:t>
      </w:r>
      <w:r w:rsidRPr="00C42102"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  <w:lang w:val="uk-UA"/>
        </w:rPr>
        <w:t>:</w:t>
      </w:r>
      <w:r w:rsidRPr="00F558E8">
        <w:rPr>
          <w:rFonts w:ascii="Times New Roman" w:hAnsi="Times New Roman" w:cs="Times New Roman"/>
          <w:b/>
          <w:caps/>
          <w:color w:val="000000"/>
          <w:sz w:val="24"/>
          <w:szCs w:val="24"/>
          <w:lang w:val="uk-UA"/>
        </w:rPr>
        <w:t xml:space="preserve"> </w:t>
      </w:r>
      <w:r w:rsidR="00E71C7C" w:rsidRPr="00E71C7C">
        <w:rPr>
          <w:rFonts w:ascii="Times New Roman" w:hAnsi="Times New Roman" w:cs="Times New Roman"/>
          <w:caps/>
          <w:color w:val="000000"/>
          <w:sz w:val="24"/>
          <w:szCs w:val="24"/>
          <w:lang w:val="fr-FR"/>
        </w:rPr>
        <w:t>I</w:t>
      </w:r>
      <w:r w:rsidRPr="00C42102">
        <w:rPr>
          <w:rFonts w:ascii="Times New Roman" w:hAnsi="Times New Roman" w:cs="Times New Roman"/>
          <w:color w:val="000000"/>
          <w:sz w:val="24"/>
          <w:szCs w:val="24"/>
          <w:lang w:val="fr-FR"/>
        </w:rPr>
        <w:t>RM-image repré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sente l’hydrocéphalie extérieure modérée. </w:t>
      </w:r>
      <w:r w:rsidRPr="008269A7">
        <w:rPr>
          <w:rFonts w:ascii="Times New Roman" w:hAnsi="Times New Roman" w:cs="Times New Roman"/>
          <w:sz w:val="24"/>
          <w:szCs w:val="24"/>
          <w:lang w:val="fr-FR"/>
        </w:rPr>
        <w:t>Le focale singulier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69A7">
        <w:rPr>
          <w:rFonts w:ascii="Times New Roman" w:hAnsi="Times New Roman" w:cs="Times New Roman"/>
          <w:sz w:val="24"/>
          <w:szCs w:val="24"/>
          <w:lang w:val="fr-FR"/>
        </w:rPr>
        <w:t>de la gliose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se trouve dans la capsule interne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69A7">
        <w:rPr>
          <w:rFonts w:ascii="Times New Roman" w:hAnsi="Times New Roman" w:cs="Times New Roman"/>
          <w:sz w:val="24"/>
          <w:szCs w:val="24"/>
          <w:lang w:val="fr-FR"/>
        </w:rPr>
        <w:t>de l’hémisphère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droit (probablement de la genèse discirculaire). Il y a la probabilité du développement de polygone de Willis. Le risque de la polysinusite (l’étmoïdite) est aussi marqué. </w:t>
      </w:r>
    </w:p>
    <w:p w:rsidR="009A34A7" w:rsidRPr="00C42102" w:rsidRDefault="009A34A7" w:rsidP="009A34A7">
      <w:pPr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9A34A7" w:rsidTr="009A34A7">
        <w:tc>
          <w:tcPr>
            <w:tcW w:w="3190" w:type="dxa"/>
          </w:tcPr>
          <w:p w:rsidR="009A34A7" w:rsidRDefault="009A34A7" w:rsidP="003C3226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É</w:t>
            </w:r>
            <w:r w:rsidRPr="00014530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lectroradiologiste</w:t>
            </w:r>
          </w:p>
        </w:tc>
        <w:tc>
          <w:tcPr>
            <w:tcW w:w="3190" w:type="dxa"/>
          </w:tcPr>
          <w:p w:rsidR="009A34A7" w:rsidRDefault="009A34A7" w:rsidP="003C3226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66D2">
              <w:rPr>
                <w:rFonts w:ascii="Times New Roman" w:hAnsi="Times New Roman" w:cs="Times New Roman"/>
                <w:color w:val="000000"/>
                <w:sz w:val="24"/>
                <w:szCs w:val="24"/>
                <w:highlight w:val="black"/>
                <w:lang w:val="fr-FR"/>
              </w:rPr>
              <w:t>Efimov S.A.</w:t>
            </w:r>
          </w:p>
        </w:tc>
        <w:tc>
          <w:tcPr>
            <w:tcW w:w="3191" w:type="dxa"/>
          </w:tcPr>
          <w:p w:rsidR="00CC6C6C" w:rsidRPr="00CC6C6C" w:rsidRDefault="009A34A7" w:rsidP="003C3226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/signature/</w:t>
            </w:r>
          </w:p>
        </w:tc>
      </w:tr>
    </w:tbl>
    <w:p w:rsidR="009A34A7" w:rsidRDefault="00CC6C6C" w:rsidP="00C4210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C6C6C">
        <w:rPr>
          <w:rFonts w:ascii="Times New Roman" w:hAnsi="Times New Roman" w:cs="Times New Roman"/>
          <w:sz w:val="24"/>
          <w:szCs w:val="24"/>
          <w:lang w:val="fr-FR"/>
        </w:rPr>
        <w:t>/estampe/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CC6C6C">
        <w:rPr>
          <w:rFonts w:ascii="Times New Roman" w:hAnsi="Times New Roman" w:cs="Times New Roman"/>
          <w:sz w:val="24"/>
          <w:szCs w:val="24"/>
          <w:lang w:val="uk-UA"/>
        </w:rPr>
        <w:t>Fédération</w:t>
      </w:r>
      <w:proofErr w:type="spellEnd"/>
      <w:r w:rsidRPr="00CC6C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C6C6C">
        <w:rPr>
          <w:rFonts w:ascii="Times New Roman" w:hAnsi="Times New Roman" w:cs="Times New Roman"/>
          <w:sz w:val="24"/>
          <w:szCs w:val="24"/>
          <w:lang w:val="uk-UA"/>
        </w:rPr>
        <w:t>de</w:t>
      </w:r>
      <w:proofErr w:type="spellEnd"/>
      <w:r w:rsidRPr="00CC6C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C6C6C">
        <w:rPr>
          <w:rFonts w:ascii="Times New Roman" w:hAnsi="Times New Roman" w:cs="Times New Roman"/>
          <w:sz w:val="24"/>
          <w:szCs w:val="24"/>
          <w:lang w:val="uk-UA"/>
        </w:rPr>
        <w:t>Russie</w:t>
      </w:r>
      <w:proofErr w:type="spellEnd"/>
      <w:r w:rsidRPr="00CC6C6C">
        <w:rPr>
          <w:rFonts w:ascii="Times New Roman" w:hAnsi="Times New Roman" w:cs="Times New Roman"/>
          <w:sz w:val="24"/>
          <w:szCs w:val="24"/>
          <w:lang w:val="fr-FR"/>
        </w:rPr>
        <w:t>, Kraï de Krasnoïarsk, Nori</w:t>
      </w:r>
      <w:r>
        <w:rPr>
          <w:rFonts w:ascii="Times New Roman" w:hAnsi="Times New Roman" w:cs="Times New Roman"/>
          <w:sz w:val="24"/>
          <w:szCs w:val="24"/>
          <w:lang w:val="fr-FR"/>
        </w:rPr>
        <w:t>lsk, S</w:t>
      </w:r>
      <w:r w:rsidRPr="00CC6C6C">
        <w:rPr>
          <w:rFonts w:ascii="Times New Roman" w:hAnsi="Times New Roman" w:cs="Times New Roman"/>
          <w:sz w:val="24"/>
          <w:szCs w:val="24"/>
          <w:lang w:val="fr-FR"/>
        </w:rPr>
        <w:t>ociété à responsabilité limitée</w:t>
      </w:r>
      <w:r w:rsidRPr="00CC6C6C">
        <w:rPr>
          <w:rFonts w:ascii="Times New Roman" w:hAnsi="Times New Roman" w:cs="Times New Roman"/>
          <w:caps/>
          <w:sz w:val="24"/>
          <w:szCs w:val="24"/>
          <w:lang w:val="fr-FR"/>
        </w:rPr>
        <w:t xml:space="preserve"> </w:t>
      </w:r>
      <w:r w:rsidRPr="00CC6C6C">
        <w:rPr>
          <w:rFonts w:ascii="Times New Roman" w:hAnsi="Times New Roman" w:cs="Times New Roman"/>
          <w:caps/>
          <w:sz w:val="24"/>
          <w:szCs w:val="24"/>
          <w:lang w:val="uk-UA"/>
        </w:rPr>
        <w:t>«</w:t>
      </w:r>
      <w:r w:rsidRPr="00CC6C6C">
        <w:rPr>
          <w:rFonts w:ascii="Times New Roman" w:hAnsi="Times New Roman" w:cs="Times New Roman"/>
          <w:caps/>
          <w:sz w:val="24"/>
          <w:szCs w:val="24"/>
          <w:lang w:val="fr-FR"/>
        </w:rPr>
        <w:t>Practika</w:t>
      </w:r>
      <w:r w:rsidRPr="00CC6C6C">
        <w:rPr>
          <w:rFonts w:ascii="Times New Roman" w:hAnsi="Times New Roman" w:cs="Times New Roman"/>
          <w:caps/>
          <w:sz w:val="24"/>
          <w:szCs w:val="24"/>
          <w:lang w:val="uk-UA"/>
        </w:rPr>
        <w:t>»</w:t>
      </w:r>
      <w:r w:rsidRPr="00CC6C6C">
        <w:rPr>
          <w:rFonts w:ascii="Times New Roman" w:hAnsi="Times New Roman" w:cs="Times New Roman"/>
          <w:caps/>
          <w:sz w:val="24"/>
          <w:szCs w:val="24"/>
          <w:lang w:val="fr-FR"/>
        </w:rPr>
        <w:t xml:space="preserve">, NIF </w:t>
      </w:r>
      <w:r>
        <w:rPr>
          <w:rFonts w:ascii="Times New Roman" w:hAnsi="Times New Roman" w:cs="Times New Roman"/>
          <w:caps/>
          <w:sz w:val="24"/>
          <w:szCs w:val="24"/>
          <w:lang w:val="fr-FR"/>
        </w:rPr>
        <w:t>2457078352</w:t>
      </w:r>
      <w:r w:rsidRPr="00CC6C6C">
        <w:rPr>
          <w:rFonts w:ascii="Times New Roman" w:hAnsi="Times New Roman" w:cs="Times New Roman"/>
          <w:caps/>
          <w:sz w:val="24"/>
          <w:szCs w:val="24"/>
          <w:lang w:val="fr-FR"/>
        </w:rPr>
        <w:t xml:space="preserve">, </w:t>
      </w:r>
      <w:r w:rsidRPr="00CC6C6C">
        <w:rPr>
          <w:rFonts w:ascii="Times New Roman" w:hAnsi="Times New Roman" w:cs="Times New Roman"/>
          <w:sz w:val="24"/>
          <w:szCs w:val="24"/>
          <w:lang w:val="fr-FR"/>
        </w:rPr>
        <w:t>Numéro principal d'enregistrement auprès des autorités publiques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115245700024</w:t>
      </w:r>
      <w:r w:rsidR="003C3226">
        <w:rPr>
          <w:rFonts w:ascii="Times New Roman" w:hAnsi="Times New Roman" w:cs="Times New Roman"/>
          <w:sz w:val="24"/>
          <w:szCs w:val="24"/>
          <w:lang w:val="fr-FR"/>
        </w:rPr>
        <w:t>4.</w:t>
      </w:r>
    </w:p>
    <w:tbl>
      <w:tblPr>
        <w:tblStyle w:val="a3"/>
        <w:tblW w:w="0" w:type="auto"/>
        <w:tblLook w:val="04A0"/>
      </w:tblPr>
      <w:tblGrid>
        <w:gridCol w:w="9571"/>
      </w:tblGrid>
      <w:tr w:rsidR="00C42102" w:rsidRPr="00FA66D2" w:rsidTr="00C42102">
        <w:tc>
          <w:tcPr>
            <w:tcW w:w="9571" w:type="dxa"/>
          </w:tcPr>
          <w:p w:rsidR="00C42102" w:rsidRPr="002D4872" w:rsidRDefault="00642D60" w:rsidP="002D4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 faut avoir ce bilan médical, les images IRM et le disque lors des examinations suivantes.</w:t>
            </w:r>
          </w:p>
        </w:tc>
      </w:tr>
      <w:tr w:rsidR="00C42102" w:rsidRPr="00FA66D2" w:rsidTr="00C42102">
        <w:tc>
          <w:tcPr>
            <w:tcW w:w="9571" w:type="dxa"/>
          </w:tcPr>
          <w:p w:rsidR="00C42102" w:rsidRDefault="00642D60" w:rsidP="002D4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D48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Cet examination n’est pas la diagnose finale.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2D48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Elle doit être commentée par votre médecin traitant.</w:t>
            </w:r>
          </w:p>
        </w:tc>
      </w:tr>
    </w:tbl>
    <w:p w:rsidR="00C42102" w:rsidRPr="00CC6C6C" w:rsidRDefault="00C42102" w:rsidP="00C4210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D4872" w:rsidRDefault="002D487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br w:type="page"/>
      </w:r>
    </w:p>
    <w:p w:rsidR="00AD557B" w:rsidRDefault="004139C2" w:rsidP="00A5133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É</w:t>
      </w:r>
      <w:r w:rsidRPr="004139C2">
        <w:rPr>
          <w:rFonts w:ascii="Times New Roman" w:hAnsi="Times New Roman" w:cs="Times New Roman"/>
          <w:sz w:val="24"/>
          <w:szCs w:val="24"/>
          <w:lang w:val="fr-FR"/>
        </w:rPr>
        <w:t>tabl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issement Fédéral Budgetaire de </w:t>
      </w:r>
      <w:r w:rsidRPr="004139C2">
        <w:rPr>
          <w:rFonts w:ascii="Times New Roman" w:hAnsi="Times New Roman" w:cs="Times New Roman"/>
          <w:sz w:val="24"/>
          <w:szCs w:val="24"/>
          <w:lang w:val="fr-FR"/>
        </w:rPr>
        <w:t xml:space="preserve">Santé «Le centre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thérapeutique </w:t>
      </w:r>
      <w:r w:rsidRPr="004139C2">
        <w:rPr>
          <w:rFonts w:ascii="Times New Roman" w:hAnsi="Times New Roman" w:cs="Times New Roman"/>
          <w:sz w:val="24"/>
          <w:szCs w:val="24"/>
          <w:lang w:val="fr-FR"/>
        </w:rPr>
        <w:t>de réadaptation du Ministère du Développement économique de la Fédération de Russie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139C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43, </w:t>
      </w:r>
      <w:r w:rsidRPr="004139C2">
        <w:rPr>
          <w:rFonts w:ascii="Times New Roman" w:hAnsi="Times New Roman" w:cs="Times New Roman"/>
          <w:sz w:val="24"/>
          <w:szCs w:val="24"/>
          <w:lang w:val="fr-FR"/>
        </w:rPr>
        <w:t>Lomonosov avenue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4139C2">
        <w:rPr>
          <w:rFonts w:ascii="Times New Roman" w:hAnsi="Times New Roman" w:cs="Times New Roman"/>
          <w:sz w:val="24"/>
          <w:szCs w:val="24"/>
          <w:lang w:val="fr-FR"/>
        </w:rPr>
        <w:t>Moscou,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119192.</w:t>
      </w:r>
    </w:p>
    <w:p w:rsidR="004139C2" w:rsidRDefault="004139C2" w:rsidP="00A5133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Tél.</w:t>
      </w:r>
      <w:r>
        <w:rPr>
          <w:rFonts w:ascii="Times New Roman" w:hAnsi="Times New Roman" w:cs="Times New Roman"/>
          <w:sz w:val="24"/>
          <w:szCs w:val="24"/>
          <w:lang w:val="uk-UA"/>
        </w:rPr>
        <w:t>: 8(499)783-03-03</w:t>
      </w:r>
      <w:r w:rsidRPr="00D9627F">
        <w:rPr>
          <w:rFonts w:ascii="Times New Roman" w:hAnsi="Times New Roman" w:cs="Times New Roman"/>
          <w:sz w:val="24"/>
          <w:szCs w:val="24"/>
          <w:lang w:val="fr-FR"/>
        </w:rPr>
        <w:t>, Fax</w:t>
      </w:r>
      <w:r>
        <w:rPr>
          <w:rFonts w:ascii="Times New Roman" w:hAnsi="Times New Roman" w:cs="Times New Roman"/>
          <w:sz w:val="24"/>
          <w:szCs w:val="24"/>
          <w:lang w:val="uk-UA"/>
        </w:rPr>
        <w:t>: 8(499)143-64-81</w:t>
      </w:r>
    </w:p>
    <w:p w:rsidR="004139C2" w:rsidRDefault="00D9627F" w:rsidP="00D9627F">
      <w:pPr>
        <w:pBdr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962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tomographie à résonance magné</w:t>
      </w:r>
      <w:r w:rsidRPr="00D9627F">
        <w:rPr>
          <w:rFonts w:ascii="Times New Roman" w:hAnsi="Times New Roman" w:cs="Times New Roman"/>
          <w:b/>
          <w:sz w:val="24"/>
          <w:szCs w:val="24"/>
          <w:lang w:val="fr-FR"/>
        </w:rPr>
        <w:t>tique</w:t>
      </w:r>
    </w:p>
    <w:p w:rsidR="00D9627F" w:rsidRPr="00D9627F" w:rsidRDefault="00D9627F" w:rsidP="00D9627F">
      <w:pPr>
        <w:pBdr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9627F" w:rsidRDefault="00D9627F" w:rsidP="00D9627F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F24CC">
        <w:rPr>
          <w:rFonts w:ascii="Times New Roman" w:hAnsi="Times New Roman" w:cs="Times New Roman"/>
          <w:sz w:val="24"/>
          <w:szCs w:val="24"/>
          <w:lang w:val="fr-FR"/>
        </w:rPr>
        <w:t>Nom complet du malade</w:t>
      </w:r>
      <w:r w:rsidRPr="00AF24C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FA66D2">
        <w:rPr>
          <w:rFonts w:ascii="Times New Roman" w:hAnsi="Times New Roman" w:cs="Times New Roman"/>
          <w:sz w:val="24"/>
          <w:szCs w:val="24"/>
          <w:highlight w:val="black"/>
          <w:lang w:val="fr-FR"/>
        </w:rPr>
        <w:t>Troyan Natalia Aleksandrovna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D9627F">
        <w:rPr>
          <w:rFonts w:ascii="Times New Roman" w:hAnsi="Times New Roman" w:cs="Times New Roman"/>
          <w:sz w:val="24"/>
          <w:szCs w:val="24"/>
          <w:lang w:val="fr-FR"/>
        </w:rPr>
        <w:t>dossier mé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dical </w:t>
      </w:r>
      <w:r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Pr="00D9627F">
        <w:rPr>
          <w:rFonts w:ascii="Times New Roman" w:hAnsi="Times New Roman" w:cs="Times New Roman"/>
          <w:sz w:val="24"/>
          <w:szCs w:val="24"/>
          <w:lang w:val="fr-FR"/>
        </w:rPr>
        <w:t xml:space="preserve"> 1121010, ann</w:t>
      </w:r>
      <w:r>
        <w:rPr>
          <w:rFonts w:ascii="Times New Roman" w:hAnsi="Times New Roman" w:cs="Times New Roman"/>
          <w:sz w:val="24"/>
          <w:szCs w:val="24"/>
          <w:lang w:val="fr-FR"/>
        </w:rPr>
        <w:t>ées complètes</w:t>
      </w:r>
      <w:r>
        <w:rPr>
          <w:rFonts w:ascii="Times New Roman" w:hAnsi="Times New Roman" w:cs="Times New Roman"/>
          <w:sz w:val="24"/>
          <w:szCs w:val="24"/>
          <w:lang w:val="uk-UA"/>
        </w:rPr>
        <w:t>: 58</w:t>
      </w:r>
    </w:p>
    <w:p w:rsidR="00D9627F" w:rsidRDefault="00D9627F" w:rsidP="00D9627F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Date d</w:t>
      </w:r>
      <w:r w:rsidRPr="00AF24CC">
        <w:rPr>
          <w:rFonts w:ascii="Times New Roman" w:hAnsi="Times New Roman" w:cs="Times New Roman"/>
          <w:sz w:val="24"/>
          <w:szCs w:val="24"/>
          <w:lang w:val="fr-FR"/>
        </w:rPr>
        <w:t>e l’</w:t>
      </w:r>
      <w:r>
        <w:rPr>
          <w:rFonts w:ascii="Times New Roman" w:hAnsi="Times New Roman" w:cs="Times New Roman"/>
          <w:sz w:val="24"/>
          <w:szCs w:val="24"/>
          <w:lang w:val="fr-FR"/>
        </w:rPr>
        <w:t>examination</w:t>
      </w:r>
      <w:r>
        <w:rPr>
          <w:rFonts w:ascii="Times New Roman" w:hAnsi="Times New Roman" w:cs="Times New Roman"/>
          <w:sz w:val="24"/>
          <w:szCs w:val="24"/>
          <w:lang w:val="uk-UA"/>
        </w:rPr>
        <w:t>: 05.07.</w:t>
      </w:r>
      <w:r w:rsidRPr="00AF24CC">
        <w:rPr>
          <w:rFonts w:ascii="Times New Roman" w:hAnsi="Times New Roman" w:cs="Times New Roman"/>
          <w:sz w:val="24"/>
          <w:szCs w:val="24"/>
          <w:lang w:val="fr-FR"/>
        </w:rPr>
        <w:t>2017</w:t>
      </w:r>
      <w:r w:rsidRPr="00D9627F">
        <w:rPr>
          <w:rFonts w:ascii="Times New Roman" w:hAnsi="Times New Roman" w:cs="Times New Roman"/>
          <w:sz w:val="24"/>
          <w:szCs w:val="24"/>
          <w:lang w:val="fr-FR"/>
        </w:rPr>
        <w:t>, 12</w:t>
      </w:r>
      <w:r>
        <w:rPr>
          <w:rFonts w:ascii="Times New Roman" w:hAnsi="Times New Roman" w:cs="Times New Roman"/>
          <w:sz w:val="24"/>
          <w:szCs w:val="24"/>
          <w:lang w:val="uk-UA"/>
        </w:rPr>
        <w:t>:34:37</w:t>
      </w:r>
    </w:p>
    <w:p w:rsidR="00D9627F" w:rsidRPr="00FA66D2" w:rsidRDefault="00D9627F" w:rsidP="00D9627F">
      <w:pPr>
        <w:ind w:firstLine="709"/>
        <w:rPr>
          <w:rFonts w:ascii="Times New Roman" w:hAnsi="Times New Roman" w:cs="Times New Roman"/>
          <w:sz w:val="24"/>
          <w:szCs w:val="24"/>
          <w:lang w:val="fr-FR"/>
        </w:rPr>
      </w:pPr>
      <w:r w:rsidRPr="00315D9C">
        <w:rPr>
          <w:rFonts w:ascii="Times New Roman" w:hAnsi="Times New Roman" w:cs="Times New Roman"/>
          <w:b/>
          <w:i/>
          <w:sz w:val="24"/>
          <w:szCs w:val="24"/>
          <w:lang w:val="fr-FR"/>
        </w:rPr>
        <w:t>P</w:t>
      </w:r>
      <w:proofErr w:type="spellStart"/>
      <w:r w:rsidRPr="00315D9C">
        <w:rPr>
          <w:rFonts w:ascii="Times New Roman" w:hAnsi="Times New Roman" w:cs="Times New Roman"/>
          <w:b/>
          <w:i/>
          <w:sz w:val="24"/>
          <w:szCs w:val="24"/>
          <w:lang w:val="uk-UA"/>
        </w:rPr>
        <w:t>rescription</w:t>
      </w:r>
      <w:proofErr w:type="spellEnd"/>
      <w:r w:rsidRPr="00315D9C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2205" w:rsidRPr="00FA66D2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Start"/>
      <w:r w:rsidRPr="00D9627F">
        <w:rPr>
          <w:rFonts w:ascii="Times New Roman" w:hAnsi="Times New Roman" w:cs="Times New Roman"/>
          <w:sz w:val="24"/>
          <w:szCs w:val="24"/>
          <w:lang w:val="uk-UA"/>
        </w:rPr>
        <w:t>ccès</w:t>
      </w:r>
      <w:proofErr w:type="spellEnd"/>
      <w:r w:rsidRPr="00D962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627F">
        <w:rPr>
          <w:rFonts w:ascii="Times New Roman" w:hAnsi="Times New Roman" w:cs="Times New Roman"/>
          <w:sz w:val="24"/>
          <w:szCs w:val="24"/>
          <w:lang w:val="uk-UA"/>
        </w:rPr>
        <w:t>hors</w:t>
      </w:r>
      <w:proofErr w:type="spellEnd"/>
      <w:r w:rsidRPr="00D962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627F">
        <w:rPr>
          <w:rFonts w:ascii="Times New Roman" w:hAnsi="Times New Roman" w:cs="Times New Roman"/>
          <w:sz w:val="24"/>
          <w:szCs w:val="24"/>
          <w:lang w:val="uk-UA"/>
        </w:rPr>
        <w:t>coordination</w:t>
      </w:r>
      <w:proofErr w:type="spellEnd"/>
    </w:p>
    <w:p w:rsidR="00532205" w:rsidRPr="00532205" w:rsidRDefault="00532205" w:rsidP="00D9627F">
      <w:pPr>
        <w:ind w:firstLine="709"/>
        <w:rPr>
          <w:rFonts w:ascii="Times New Roman" w:hAnsi="Times New Roman" w:cs="Times New Roman"/>
          <w:sz w:val="24"/>
          <w:szCs w:val="24"/>
          <w:lang w:val="fr-FR"/>
        </w:rPr>
      </w:pPr>
      <w:r w:rsidRPr="00315D9C">
        <w:rPr>
          <w:rFonts w:ascii="Times New Roman" w:hAnsi="Times New Roman" w:cs="Times New Roman"/>
          <w:b/>
          <w:i/>
          <w:sz w:val="24"/>
          <w:szCs w:val="24"/>
          <w:lang w:val="fr-FR"/>
        </w:rPr>
        <w:t>Diagnose</w:t>
      </w:r>
      <w:r w:rsidRPr="00315D9C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2205">
        <w:rPr>
          <w:rFonts w:ascii="Times New Roman" w:hAnsi="Times New Roman" w:cs="Times New Roman"/>
          <w:sz w:val="24"/>
          <w:szCs w:val="24"/>
          <w:lang w:val="fr-FR"/>
        </w:rPr>
        <w:t>Examination</w:t>
      </w:r>
    </w:p>
    <w:p w:rsidR="00532205" w:rsidRDefault="00532205" w:rsidP="00D9627F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315D9C">
        <w:rPr>
          <w:rFonts w:ascii="Times New Roman" w:hAnsi="Times New Roman" w:cs="Times New Roman"/>
          <w:b/>
          <w:i/>
          <w:sz w:val="24"/>
          <w:szCs w:val="24"/>
          <w:lang w:val="fr-FR"/>
        </w:rPr>
        <w:t>Nom</w:t>
      </w:r>
      <w:r w:rsidRPr="00315D9C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2205">
        <w:rPr>
          <w:rFonts w:ascii="Times New Roman" w:hAnsi="Times New Roman" w:cs="Times New Roman"/>
          <w:sz w:val="24"/>
          <w:szCs w:val="24"/>
          <w:lang w:val="uk-UA"/>
        </w:rPr>
        <w:t xml:space="preserve">IRM </w:t>
      </w:r>
      <w:proofErr w:type="spellStart"/>
      <w:r w:rsidRPr="00532205">
        <w:rPr>
          <w:rFonts w:ascii="Times New Roman" w:hAnsi="Times New Roman" w:cs="Times New Roman"/>
          <w:sz w:val="24"/>
          <w:szCs w:val="24"/>
          <w:lang w:val="uk-UA"/>
        </w:rPr>
        <w:t>cérébrale</w:t>
      </w:r>
      <w:proofErr w:type="spellEnd"/>
    </w:p>
    <w:p w:rsidR="00532205" w:rsidRDefault="00532205" w:rsidP="00D9627F">
      <w:pPr>
        <w:ind w:firstLine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A66D2">
        <w:rPr>
          <w:rFonts w:ascii="Times New Roman" w:hAnsi="Times New Roman" w:cs="Times New Roman"/>
          <w:b/>
          <w:i/>
          <w:sz w:val="24"/>
          <w:szCs w:val="24"/>
          <w:lang w:val="fr-FR"/>
        </w:rPr>
        <w:t>Protocole médical</w:t>
      </w:r>
      <w:r w:rsidRPr="00315D9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</w:p>
    <w:p w:rsidR="00315D9C" w:rsidRPr="00FA66D2" w:rsidRDefault="00315D9C" w:rsidP="001A209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15D9C">
        <w:rPr>
          <w:rFonts w:ascii="Times New Roman" w:hAnsi="Times New Roman" w:cs="Times New Roman"/>
          <w:sz w:val="24"/>
          <w:szCs w:val="24"/>
          <w:lang w:val="fr-FR"/>
        </w:rPr>
        <w:t xml:space="preserve">Le cortex cérébral a l’épaisseur normale. </w:t>
      </w:r>
      <w:r w:rsidR="001A209B">
        <w:rPr>
          <w:rFonts w:ascii="Times New Roman" w:hAnsi="Times New Roman" w:cs="Times New Roman"/>
          <w:sz w:val="24"/>
          <w:szCs w:val="24"/>
          <w:lang w:val="fr-FR"/>
        </w:rPr>
        <w:t xml:space="preserve">Sa </w:t>
      </w:r>
      <w:r w:rsidR="001A209B" w:rsidRPr="001A209B">
        <w:rPr>
          <w:rFonts w:ascii="Times New Roman" w:hAnsi="Times New Roman" w:cs="Times New Roman"/>
          <w:sz w:val="24"/>
          <w:szCs w:val="24"/>
          <w:lang w:val="fr-FR"/>
        </w:rPr>
        <w:t xml:space="preserve">limite avec </w:t>
      </w:r>
      <w:r w:rsidR="001A209B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1A209B" w:rsidRPr="008269A7">
        <w:rPr>
          <w:rFonts w:ascii="Times New Roman" w:hAnsi="Times New Roman" w:cs="Times New Roman"/>
          <w:sz w:val="24"/>
          <w:szCs w:val="24"/>
          <w:lang w:val="fr-FR"/>
        </w:rPr>
        <w:t>substance blanche</w:t>
      </w:r>
      <w:r w:rsidR="001A209B">
        <w:rPr>
          <w:rFonts w:ascii="Times New Roman" w:hAnsi="Times New Roman" w:cs="Times New Roman"/>
          <w:sz w:val="24"/>
          <w:szCs w:val="24"/>
          <w:lang w:val="fr-FR"/>
        </w:rPr>
        <w:t xml:space="preserve"> est nette</w:t>
      </w:r>
      <w:r w:rsidR="001A209B" w:rsidRPr="001A209B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1A209B">
        <w:rPr>
          <w:rFonts w:ascii="Times New Roman" w:hAnsi="Times New Roman" w:cs="Times New Roman"/>
          <w:sz w:val="24"/>
          <w:szCs w:val="24"/>
          <w:lang w:val="fr-FR"/>
        </w:rPr>
        <w:t xml:space="preserve">Les structures médianes ne sont pas </w:t>
      </w:r>
      <w:r w:rsidR="001A209B" w:rsidRPr="001A209B">
        <w:rPr>
          <w:rFonts w:ascii="Times New Roman" w:hAnsi="Times New Roman" w:cs="Times New Roman"/>
          <w:sz w:val="24"/>
          <w:szCs w:val="24"/>
          <w:lang w:val="fr-FR"/>
        </w:rPr>
        <w:t xml:space="preserve">déplacées. Le système ventriculaire a légèrement agrandi en volume. </w:t>
      </w:r>
      <w:r w:rsidR="001A209B">
        <w:rPr>
          <w:rFonts w:ascii="Times New Roman" w:hAnsi="Times New Roman" w:cs="Times New Roman"/>
          <w:sz w:val="24"/>
          <w:szCs w:val="24"/>
          <w:lang w:val="fr-FR"/>
        </w:rPr>
        <w:t xml:space="preserve">Les ventricules </w:t>
      </w:r>
      <w:r w:rsidR="00BB59D4">
        <w:rPr>
          <w:rFonts w:ascii="Times New Roman" w:hAnsi="Times New Roman" w:cs="Times New Roman"/>
          <w:sz w:val="24"/>
          <w:szCs w:val="24"/>
          <w:lang w:val="fr-FR"/>
        </w:rPr>
        <w:t>latéraux</w:t>
      </w:r>
      <w:r w:rsidR="001A209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A209B" w:rsidRPr="0091748F">
        <w:rPr>
          <w:rFonts w:ascii="Times New Roman" w:hAnsi="Times New Roman" w:cs="Times New Roman"/>
          <w:sz w:val="24"/>
          <w:szCs w:val="24"/>
          <w:lang w:val="fr-FR"/>
        </w:rPr>
        <w:t xml:space="preserve">sont </w:t>
      </w:r>
      <w:r w:rsidR="00BB59D4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1A209B">
        <w:rPr>
          <w:rFonts w:ascii="Times New Roman" w:hAnsi="Times New Roman" w:cs="Times New Roman"/>
          <w:sz w:val="24"/>
          <w:szCs w:val="24"/>
          <w:lang w:val="fr-FR"/>
        </w:rPr>
        <w:t xml:space="preserve">grandis, </w:t>
      </w:r>
      <w:r w:rsidR="001A209B" w:rsidRPr="0091748F">
        <w:rPr>
          <w:rFonts w:ascii="Times New Roman" w:hAnsi="Times New Roman" w:cs="Times New Roman"/>
          <w:sz w:val="24"/>
          <w:szCs w:val="24"/>
          <w:lang w:val="fr-FR"/>
        </w:rPr>
        <w:t>placé</w:t>
      </w:r>
      <w:r w:rsidR="001A209B">
        <w:rPr>
          <w:rFonts w:ascii="Times New Roman" w:hAnsi="Times New Roman" w:cs="Times New Roman"/>
          <w:sz w:val="24"/>
          <w:szCs w:val="24"/>
          <w:lang w:val="fr-FR"/>
        </w:rPr>
        <w:t xml:space="preserve">s </w:t>
      </w:r>
      <w:r w:rsidR="001A209B" w:rsidRPr="0091748F">
        <w:rPr>
          <w:rFonts w:ascii="Times New Roman" w:hAnsi="Times New Roman" w:cs="Times New Roman"/>
          <w:sz w:val="24"/>
          <w:szCs w:val="24"/>
          <w:lang w:val="fr-FR"/>
        </w:rPr>
        <w:t>symétriquement</w:t>
      </w:r>
      <w:r w:rsidR="001A209B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CF03EC">
        <w:rPr>
          <w:rFonts w:ascii="Times New Roman" w:hAnsi="Times New Roman" w:cs="Times New Roman"/>
          <w:sz w:val="24"/>
          <w:szCs w:val="24"/>
          <w:lang w:val="fr-FR"/>
        </w:rPr>
        <w:t xml:space="preserve"> Le IIIème ventricule</w:t>
      </w:r>
      <w:r w:rsidR="00CF03EC">
        <w:rPr>
          <w:rFonts w:ascii="Times New Roman" w:hAnsi="Times New Roman" w:cs="Times New Roman"/>
          <w:sz w:val="24"/>
          <w:szCs w:val="24"/>
          <w:lang w:val="uk-UA"/>
        </w:rPr>
        <w:t xml:space="preserve">: 7,5 </w:t>
      </w:r>
      <w:r w:rsidR="00CF03EC" w:rsidRPr="00CF03EC">
        <w:rPr>
          <w:rFonts w:ascii="Times New Roman" w:hAnsi="Times New Roman" w:cs="Times New Roman"/>
          <w:sz w:val="24"/>
          <w:szCs w:val="24"/>
          <w:lang w:val="fr-FR"/>
        </w:rPr>
        <w:t>mm. Le IVème n’est pas modifié. Le foramen interventriculaire</w:t>
      </w:r>
      <w:r w:rsidR="00CF03EC">
        <w:rPr>
          <w:rFonts w:ascii="Times New Roman" w:hAnsi="Times New Roman" w:cs="Times New Roman"/>
          <w:sz w:val="24"/>
          <w:szCs w:val="24"/>
          <w:lang w:val="fr-FR"/>
        </w:rPr>
        <w:t xml:space="preserve"> n’a pas de </w:t>
      </w:r>
      <w:r w:rsidR="00CF03EC" w:rsidRPr="00FA66D2">
        <w:rPr>
          <w:rFonts w:ascii="Times New Roman" w:hAnsi="Times New Roman" w:cs="Times New Roman"/>
          <w:sz w:val="24"/>
          <w:szCs w:val="24"/>
          <w:lang w:val="fr-FR"/>
        </w:rPr>
        <w:t xml:space="preserve">particularités. </w:t>
      </w:r>
    </w:p>
    <w:p w:rsidR="00CF03EC" w:rsidRDefault="00BF5766" w:rsidP="001A209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Pr="008269A7">
        <w:rPr>
          <w:rFonts w:ascii="Times New Roman" w:hAnsi="Times New Roman" w:cs="Times New Roman"/>
          <w:sz w:val="24"/>
          <w:szCs w:val="24"/>
          <w:lang w:val="fr-FR"/>
        </w:rPr>
        <w:t>substance blanche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269A7">
        <w:rPr>
          <w:rFonts w:ascii="Times New Roman" w:hAnsi="Times New Roman" w:cs="Times New Roman"/>
          <w:sz w:val="24"/>
          <w:szCs w:val="24"/>
          <w:lang w:val="fr-FR"/>
        </w:rPr>
        <w:t>du cerveau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et des noyaux </w:t>
      </w:r>
      <w:r w:rsidRPr="00BF5766">
        <w:rPr>
          <w:rFonts w:ascii="Times New Roman" w:hAnsi="Times New Roman" w:cs="Times New Roman"/>
          <w:sz w:val="24"/>
          <w:szCs w:val="24"/>
          <w:lang w:val="fr-FR"/>
        </w:rPr>
        <w:t>basal</w:t>
      </w:r>
      <w:r w:rsidR="002C6351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BF5766">
        <w:rPr>
          <w:rFonts w:ascii="Times New Roman" w:hAnsi="Times New Roman" w:cs="Times New Roman"/>
          <w:sz w:val="24"/>
          <w:szCs w:val="24"/>
          <w:lang w:val="fr-FR"/>
        </w:rPr>
        <w:t>s est identifi</w:t>
      </w:r>
      <w:r>
        <w:rPr>
          <w:rFonts w:ascii="Times New Roman" w:hAnsi="Times New Roman" w:cs="Times New Roman"/>
          <w:sz w:val="24"/>
          <w:szCs w:val="24"/>
          <w:lang w:val="fr-FR"/>
        </w:rPr>
        <w:t>é</w:t>
      </w:r>
      <w:r w:rsidR="002C6351">
        <w:rPr>
          <w:rFonts w:ascii="Times New Roman" w:hAnsi="Times New Roman" w:cs="Times New Roman"/>
          <w:sz w:val="24"/>
          <w:szCs w:val="24"/>
          <w:lang w:val="fr-FR"/>
        </w:rPr>
        <w:t>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BF5766">
        <w:rPr>
          <w:rFonts w:ascii="Times New Roman" w:hAnsi="Times New Roman" w:cs="Times New Roman"/>
          <w:sz w:val="24"/>
          <w:szCs w:val="24"/>
          <w:lang w:val="fr-FR"/>
        </w:rPr>
        <w:t>l’agrandissement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singulier de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5766">
        <w:rPr>
          <w:rFonts w:ascii="Times New Roman" w:hAnsi="Times New Roman" w:cs="Times New Roman"/>
          <w:sz w:val="24"/>
          <w:szCs w:val="24"/>
          <w:lang w:val="fr-FR"/>
        </w:rPr>
        <w:t>la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F5766">
        <w:rPr>
          <w:rFonts w:ascii="Times New Roman" w:hAnsi="Times New Roman" w:cs="Times New Roman"/>
          <w:sz w:val="24"/>
          <w:szCs w:val="24"/>
          <w:lang w:val="fr-FR"/>
        </w:rPr>
        <w:t>gaine périvasculaire</w:t>
      </w:r>
      <w:r>
        <w:rPr>
          <w:rFonts w:ascii="Times New Roman" w:hAnsi="Times New Roman" w:cs="Times New Roman"/>
          <w:sz w:val="24"/>
          <w:szCs w:val="24"/>
          <w:lang w:val="fr-FR"/>
        </w:rPr>
        <w:t>. Aussi, on constate l</w:t>
      </w:r>
      <w:r w:rsidRPr="008269A7">
        <w:rPr>
          <w:rFonts w:ascii="Times New Roman" w:hAnsi="Times New Roman" w:cs="Times New Roman"/>
          <w:sz w:val="24"/>
          <w:szCs w:val="24"/>
          <w:lang w:val="fr-FR"/>
        </w:rPr>
        <w:t>e</w:t>
      </w:r>
      <w:r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2C6351">
        <w:rPr>
          <w:rFonts w:ascii="Times New Roman" w:hAnsi="Times New Roman" w:cs="Times New Roman"/>
          <w:sz w:val="24"/>
          <w:szCs w:val="24"/>
          <w:lang w:val="fr-FR"/>
        </w:rPr>
        <w:t xml:space="preserve"> focaux</w:t>
      </w:r>
      <w:r w:rsidRPr="008269A7">
        <w:rPr>
          <w:rFonts w:ascii="Times New Roman" w:hAnsi="Times New Roman" w:cs="Times New Roman"/>
          <w:sz w:val="24"/>
          <w:szCs w:val="24"/>
          <w:lang w:val="fr-FR"/>
        </w:rPr>
        <w:t xml:space="preserve"> singulier</w:t>
      </w:r>
      <w:r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69A7">
        <w:rPr>
          <w:rFonts w:ascii="Times New Roman" w:hAnsi="Times New Roman" w:cs="Times New Roman"/>
          <w:sz w:val="24"/>
          <w:szCs w:val="24"/>
          <w:lang w:val="fr-FR"/>
        </w:rPr>
        <w:t>de la gliose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(jusqu'à 3</w:t>
      </w:r>
      <w:r w:rsidRPr="00904B14">
        <w:rPr>
          <w:rFonts w:ascii="Times New Roman" w:hAnsi="Times New Roman" w:cs="Times New Roman"/>
          <w:sz w:val="24"/>
          <w:szCs w:val="24"/>
          <w:lang w:val="fr-FR"/>
        </w:rPr>
        <w:t xml:space="preserve"> mm)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BF5766">
        <w:rPr>
          <w:rFonts w:ascii="Times New Roman" w:hAnsi="Times New Roman" w:cs="Times New Roman"/>
          <w:sz w:val="24"/>
          <w:szCs w:val="24"/>
          <w:lang w:val="fr-FR"/>
        </w:rPr>
        <w:t>La z</w:t>
      </w:r>
      <w:r>
        <w:rPr>
          <w:rFonts w:ascii="Times New Roman" w:hAnsi="Times New Roman" w:cs="Times New Roman"/>
          <w:sz w:val="24"/>
          <w:szCs w:val="24"/>
          <w:lang w:val="fr-FR"/>
        </w:rPr>
        <w:t>one étroite de la l</w:t>
      </w:r>
      <w:r w:rsidRPr="00BF5766">
        <w:rPr>
          <w:rFonts w:ascii="Times New Roman" w:hAnsi="Times New Roman" w:cs="Times New Roman"/>
          <w:sz w:val="24"/>
          <w:szCs w:val="24"/>
          <w:lang w:val="fr-FR"/>
        </w:rPr>
        <w:t>eucoaraiose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est </w:t>
      </w:r>
      <w:r w:rsidRPr="00BF5766">
        <w:rPr>
          <w:rFonts w:ascii="Times New Roman" w:hAnsi="Times New Roman" w:cs="Times New Roman"/>
          <w:sz w:val="24"/>
          <w:szCs w:val="24"/>
          <w:lang w:val="fr-FR"/>
        </w:rPr>
        <w:t>formée le long des parois des ventricules latéraux.</w:t>
      </w:r>
    </w:p>
    <w:p w:rsidR="00BF5766" w:rsidRPr="00FA66D2" w:rsidRDefault="00BF5766" w:rsidP="001A209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BF5766">
        <w:rPr>
          <w:rFonts w:ascii="Times New Roman" w:hAnsi="Times New Roman" w:cs="Times New Roman"/>
          <w:sz w:val="24"/>
          <w:szCs w:val="24"/>
          <w:lang w:val="fr-FR"/>
        </w:rPr>
        <w:t>Le tronc cérébr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al a la configuration classique, </w:t>
      </w:r>
      <w:r w:rsidRPr="00BF5766">
        <w:rPr>
          <w:rFonts w:ascii="Times New Roman" w:hAnsi="Times New Roman" w:cs="Times New Roman"/>
          <w:sz w:val="24"/>
          <w:szCs w:val="24"/>
          <w:lang w:val="fr-FR"/>
        </w:rPr>
        <w:t xml:space="preserve">sans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modifications </w:t>
      </w:r>
      <w:r w:rsidRPr="00BF5766">
        <w:rPr>
          <w:rFonts w:ascii="Times New Roman" w:hAnsi="Times New Roman" w:cs="Times New Roman"/>
          <w:sz w:val="24"/>
          <w:szCs w:val="24"/>
          <w:lang w:val="fr-FR"/>
        </w:rPr>
        <w:t>supplémentaires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E34E21" w:rsidRPr="00E34E21">
        <w:rPr>
          <w:rFonts w:ascii="Times New Roman" w:hAnsi="Times New Roman" w:cs="Times New Roman"/>
          <w:sz w:val="24"/>
          <w:szCs w:val="24"/>
          <w:lang w:val="fr-FR"/>
        </w:rPr>
        <w:t>Il y a de légers changements atrophiques dans le cervelet.</w:t>
      </w:r>
      <w:r w:rsidR="00E34E21">
        <w:rPr>
          <w:rFonts w:ascii="Times New Roman" w:hAnsi="Times New Roman" w:cs="Times New Roman"/>
          <w:sz w:val="24"/>
          <w:szCs w:val="24"/>
          <w:lang w:val="fr-FR"/>
        </w:rPr>
        <w:t xml:space="preserve"> Ils sont symétriques </w:t>
      </w:r>
      <w:r w:rsidR="00E34E21" w:rsidRPr="00014530">
        <w:rPr>
          <w:rFonts w:ascii="Times New Roman" w:hAnsi="Times New Roman" w:cs="Times New Roman"/>
          <w:color w:val="000000"/>
          <w:sz w:val="24"/>
          <w:szCs w:val="24"/>
          <w:lang w:val="fr-FR"/>
        </w:rPr>
        <w:t>de deux côtés</w:t>
      </w:r>
      <w:r w:rsidR="00E34E2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Mais il y a </w:t>
      </w:r>
      <w:r w:rsidR="00E34E21" w:rsidRPr="00E34E21">
        <w:rPr>
          <w:rFonts w:ascii="Times New Roman" w:hAnsi="Times New Roman" w:cs="Times New Roman"/>
          <w:color w:val="000000"/>
          <w:sz w:val="24"/>
          <w:szCs w:val="24"/>
          <w:lang w:val="fr-FR"/>
        </w:rPr>
        <w:t>l’agrandissement</w:t>
      </w:r>
      <w:r w:rsidR="00E34E2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E34E21" w:rsidRPr="00FA66D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de l’espace rétrocérébral. </w:t>
      </w:r>
    </w:p>
    <w:p w:rsidR="00E34E21" w:rsidRPr="00FA66D2" w:rsidRDefault="00E34E21" w:rsidP="001A209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A66D2">
        <w:rPr>
          <w:rFonts w:ascii="Times New Roman" w:hAnsi="Times New Roman" w:cs="Times New Roman"/>
          <w:sz w:val="24"/>
          <w:szCs w:val="24"/>
          <w:lang w:val="fr-FR"/>
        </w:rPr>
        <w:t>L’</w:t>
      </w:r>
      <w:proofErr w:type="spellStart"/>
      <w:r w:rsidRPr="00E34E21">
        <w:rPr>
          <w:rFonts w:ascii="Times New Roman" w:hAnsi="Times New Roman" w:cs="Times New Roman"/>
          <w:sz w:val="24"/>
          <w:szCs w:val="24"/>
          <w:lang w:val="uk-UA"/>
        </w:rPr>
        <w:t>hypophyse</w:t>
      </w:r>
      <w:proofErr w:type="spellEnd"/>
      <w:r w:rsidRPr="00FA66D2">
        <w:rPr>
          <w:rFonts w:ascii="Times New Roman" w:hAnsi="Times New Roman" w:cs="Times New Roman"/>
          <w:sz w:val="24"/>
          <w:szCs w:val="24"/>
          <w:lang w:val="fr-FR"/>
        </w:rPr>
        <w:t xml:space="preserve"> est sans changements. </w:t>
      </w:r>
    </w:p>
    <w:p w:rsidR="00F558E8" w:rsidRDefault="00E34E21" w:rsidP="001A209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58E8">
        <w:rPr>
          <w:rFonts w:ascii="Times New Roman" w:hAnsi="Times New Roman" w:cs="Times New Roman"/>
          <w:sz w:val="24"/>
          <w:szCs w:val="24"/>
          <w:lang w:val="fr-FR"/>
        </w:rPr>
        <w:t xml:space="preserve">Les troncs cérébraux </w:t>
      </w:r>
      <w:r w:rsidR="00F558E8" w:rsidRPr="00F558E8">
        <w:rPr>
          <w:rFonts w:ascii="Times New Roman" w:hAnsi="Times New Roman" w:cs="Times New Roman"/>
          <w:sz w:val="24"/>
          <w:szCs w:val="24"/>
          <w:lang w:val="fr-FR"/>
        </w:rPr>
        <w:t xml:space="preserve">dans les citernes </w:t>
      </w:r>
      <w:r w:rsidR="00F558E8">
        <w:rPr>
          <w:rFonts w:ascii="Times New Roman" w:hAnsi="Times New Roman" w:cs="Times New Roman"/>
          <w:sz w:val="24"/>
          <w:szCs w:val="24"/>
          <w:lang w:val="fr-FR"/>
        </w:rPr>
        <w:t>de l’</w:t>
      </w:r>
      <w:r w:rsidR="00F558E8" w:rsidRPr="00F558E8">
        <w:rPr>
          <w:rFonts w:ascii="Times New Roman" w:hAnsi="Times New Roman" w:cs="Times New Roman"/>
          <w:sz w:val="24"/>
          <w:szCs w:val="24"/>
          <w:lang w:val="fr-FR"/>
        </w:rPr>
        <w:t>encéphale</w:t>
      </w:r>
      <w:r w:rsidR="00F558E8">
        <w:rPr>
          <w:rFonts w:ascii="Times New Roman" w:hAnsi="Times New Roman" w:cs="Times New Roman"/>
          <w:sz w:val="24"/>
          <w:szCs w:val="24"/>
          <w:lang w:val="fr-FR"/>
        </w:rPr>
        <w:t xml:space="preserve"> ne sont pas modifiés.</w:t>
      </w:r>
      <w:r w:rsidR="00F558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34E21" w:rsidRDefault="00F558E8" w:rsidP="001A209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D557B">
        <w:rPr>
          <w:rFonts w:ascii="Times New Roman" w:hAnsi="Times New Roman" w:cs="Times New Roman"/>
          <w:sz w:val="24"/>
          <w:szCs w:val="24"/>
          <w:lang w:val="fr-FR"/>
        </w:rPr>
        <w:t>Les fissures de l’espace subarachnoïdien sont élargies modérément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AD557B">
        <w:rPr>
          <w:rFonts w:ascii="Times New Roman" w:hAnsi="Times New Roman" w:cs="Times New Roman"/>
          <w:sz w:val="24"/>
          <w:szCs w:val="24"/>
          <w:lang w:val="fr-FR"/>
        </w:rPr>
        <w:t xml:space="preserve">Les </w:t>
      </w:r>
      <w:r>
        <w:rPr>
          <w:rFonts w:ascii="Times New Roman" w:hAnsi="Times New Roman" w:cs="Times New Roman"/>
          <w:sz w:val="24"/>
          <w:szCs w:val="24"/>
          <w:lang w:val="fr-FR"/>
        </w:rPr>
        <w:t>vallées sylviennes son</w:t>
      </w:r>
      <w:r w:rsidR="00256BF1">
        <w:rPr>
          <w:rFonts w:ascii="Times New Roman" w:hAnsi="Times New Roman" w:cs="Times New Roman"/>
          <w:sz w:val="24"/>
          <w:szCs w:val="24"/>
          <w:lang w:val="fr-FR"/>
        </w:rPr>
        <w:t>t ag</w:t>
      </w:r>
      <w:r>
        <w:rPr>
          <w:rFonts w:ascii="Times New Roman" w:hAnsi="Times New Roman" w:cs="Times New Roman"/>
          <w:sz w:val="24"/>
          <w:szCs w:val="24"/>
          <w:lang w:val="fr-FR"/>
        </w:rPr>
        <w:t>randies</w:t>
      </w:r>
      <w:r w:rsidRPr="00AD557B">
        <w:rPr>
          <w:rFonts w:ascii="Times New Roman" w:hAnsi="Times New Roman" w:cs="Times New Roman"/>
          <w:sz w:val="24"/>
          <w:szCs w:val="24"/>
          <w:lang w:val="fr-FR"/>
        </w:rPr>
        <w:t xml:space="preserve"> aussi modérément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558E8" w:rsidRDefault="00F558E8" w:rsidP="00F558E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La structure des </w:t>
      </w:r>
      <w:r w:rsidRPr="00F558E8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orbites est sans anomalie. </w:t>
      </w:r>
      <w:r w:rsidR="00CF40CA" w:rsidRPr="00601AE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On constate </w:t>
      </w:r>
      <w:r w:rsidR="00601AEE" w:rsidRPr="00601AE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l’épaississement </w:t>
      </w:r>
      <w:r w:rsidR="00256BF1">
        <w:rPr>
          <w:rFonts w:ascii="Times New Roman" w:hAnsi="Times New Roman" w:cs="Times New Roman"/>
          <w:color w:val="000000"/>
          <w:sz w:val="24"/>
          <w:szCs w:val="24"/>
          <w:lang w:val="fr-FR"/>
        </w:rPr>
        <w:t>irrégulier</w:t>
      </w:r>
      <w:r w:rsidR="00601AEE" w:rsidRPr="00601AE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la muqueuse dans les sinus maxillaires ainsi que dans </w:t>
      </w:r>
      <w:r w:rsidR="00D360CA" w:rsidRPr="00D360CA">
        <w:rPr>
          <w:rFonts w:ascii="Times New Roman" w:hAnsi="Times New Roman" w:cs="Times New Roman"/>
          <w:color w:val="000000"/>
          <w:sz w:val="24"/>
          <w:szCs w:val="24"/>
          <w:lang w:val="fr-FR"/>
        </w:rPr>
        <w:t>les cellule</w:t>
      </w:r>
      <w:r w:rsidR="00D360CA">
        <w:rPr>
          <w:rFonts w:ascii="Times New Roman" w:hAnsi="Times New Roman" w:cs="Times New Roman"/>
          <w:color w:val="000000"/>
          <w:sz w:val="24"/>
          <w:szCs w:val="24"/>
          <w:lang w:val="fr-FR"/>
        </w:rPr>
        <w:t>s</w:t>
      </w:r>
      <w:r w:rsidR="00D360CA" w:rsidRPr="00D360C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ethmoïdale</w:t>
      </w:r>
      <w:r w:rsidR="00D360CA">
        <w:rPr>
          <w:rFonts w:ascii="Times New Roman" w:hAnsi="Times New Roman" w:cs="Times New Roman"/>
          <w:color w:val="000000"/>
          <w:sz w:val="24"/>
          <w:szCs w:val="24"/>
          <w:lang w:val="fr-FR"/>
        </w:rPr>
        <w:t>s. Le reste d</w:t>
      </w:r>
      <w:r w:rsidR="00D360CA" w:rsidRPr="00144C5C">
        <w:rPr>
          <w:rFonts w:ascii="Times New Roman" w:hAnsi="Times New Roman" w:cs="Times New Roman"/>
          <w:color w:val="000000"/>
          <w:sz w:val="24"/>
          <w:szCs w:val="24"/>
          <w:lang w:val="fr-FR"/>
        </w:rPr>
        <w:t>es</w:t>
      </w:r>
      <w:r w:rsidR="00D360CA" w:rsidRPr="00D360C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sinus paranasaux </w:t>
      </w:r>
      <w:r w:rsidR="00256BF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est </w:t>
      </w:r>
      <w:r w:rsidR="00D360CA" w:rsidRPr="00D360C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sans </w:t>
      </w:r>
      <w:r w:rsidR="00D360CA" w:rsidRPr="00144C5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contenu </w:t>
      </w:r>
      <w:r w:rsidR="00D360CA">
        <w:rPr>
          <w:rFonts w:ascii="Times New Roman" w:hAnsi="Times New Roman" w:cs="Times New Roman"/>
          <w:color w:val="000000"/>
          <w:sz w:val="24"/>
          <w:szCs w:val="24"/>
          <w:lang w:val="fr-FR"/>
        </w:rPr>
        <w:t>pathologique</w:t>
      </w:r>
      <w:r w:rsidR="00D360CA" w:rsidRPr="00D360CA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642D60" w:rsidRDefault="005F58C5" w:rsidP="00642D6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La </w:t>
      </w:r>
      <w:r w:rsidR="00144C5C" w:rsidRPr="00144C5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tortuosité </w:t>
      </w:r>
      <w:r w:rsidRPr="005F58C5">
        <w:rPr>
          <w:rFonts w:ascii="Times New Roman" w:hAnsi="Times New Roman" w:cs="Times New Roman"/>
          <w:color w:val="000000"/>
          <w:sz w:val="24"/>
          <w:szCs w:val="24"/>
          <w:lang w:val="fr-FR"/>
        </w:rPr>
        <w:t>m</w:t>
      </w:r>
      <w:r w:rsidRPr="00144C5C">
        <w:rPr>
          <w:rFonts w:ascii="Times New Roman" w:hAnsi="Times New Roman" w:cs="Times New Roman"/>
          <w:color w:val="000000"/>
          <w:sz w:val="24"/>
          <w:szCs w:val="24"/>
          <w:lang w:val="fr-FR"/>
        </w:rPr>
        <w:t>odéré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e des</w:t>
      </w:r>
      <w:r w:rsidRPr="00144C5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144C5C" w:rsidRPr="00144C5C">
        <w:rPr>
          <w:rFonts w:ascii="Times New Roman" w:hAnsi="Times New Roman" w:cs="Times New Roman"/>
          <w:color w:val="000000"/>
          <w:sz w:val="24"/>
          <w:szCs w:val="24"/>
          <w:lang w:val="fr-FR"/>
        </w:rPr>
        <w:t>portions intra-orbitaires des nerfs optiq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ues existe</w:t>
      </w:r>
      <w:r w:rsidR="002C238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dans les plans sagittaux et axiaux</w:t>
      </w:r>
      <w:r w:rsidR="00144C5C" w:rsidRPr="00144C5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C’est</w:t>
      </w:r>
      <w:r w:rsidR="00144C5C" w:rsidRPr="005F58C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E71C7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le </w:t>
      </w:r>
      <w:r w:rsidRPr="005F58C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symptôme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indirect de l’</w:t>
      </w:r>
      <w:r w:rsidR="00144C5C" w:rsidRPr="005F58C5">
        <w:rPr>
          <w:rFonts w:ascii="Times New Roman" w:hAnsi="Times New Roman" w:cs="Times New Roman"/>
          <w:color w:val="000000"/>
          <w:sz w:val="24"/>
          <w:szCs w:val="24"/>
          <w:lang w:val="fr-FR"/>
        </w:rPr>
        <w:t>hypertension intracrânienne.</w:t>
      </w:r>
    </w:p>
    <w:p w:rsidR="00F558E8" w:rsidRDefault="00144C5C" w:rsidP="00642D6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C42102"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  <w:lang w:val="fr-FR"/>
        </w:rPr>
        <w:t>Bilan m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  <w:lang w:val="fr-FR"/>
        </w:rPr>
        <w:t>É</w:t>
      </w:r>
      <w:r w:rsidRPr="00C42102"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  <w:lang w:val="fr-FR"/>
        </w:rPr>
        <w:t>dical</w:t>
      </w:r>
      <w:r w:rsidRPr="00C42102"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  <w:lang w:val="uk-UA"/>
        </w:rPr>
        <w:t>:</w:t>
      </w:r>
      <w:r w:rsidRPr="00E71C7C">
        <w:rPr>
          <w:rFonts w:ascii="Times New Roman" w:hAnsi="Times New Roman" w:cs="Times New Roman"/>
          <w:b/>
          <w:caps/>
          <w:color w:val="000000"/>
          <w:sz w:val="24"/>
          <w:szCs w:val="24"/>
          <w:lang w:val="uk-UA"/>
        </w:rPr>
        <w:t xml:space="preserve"> </w:t>
      </w:r>
      <w:r w:rsidR="00E71C7C" w:rsidRPr="00E71C7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Les </w:t>
      </w:r>
      <w:r w:rsidR="00E71C7C" w:rsidRPr="00E71C7C">
        <w:rPr>
          <w:rFonts w:ascii="Times New Roman" w:hAnsi="Times New Roman" w:cs="Times New Roman"/>
          <w:caps/>
          <w:color w:val="000000"/>
          <w:sz w:val="24"/>
          <w:szCs w:val="24"/>
          <w:lang w:val="fr-FR"/>
        </w:rPr>
        <w:t>I</w:t>
      </w:r>
      <w:r w:rsidR="00E71C7C" w:rsidRPr="00C42102">
        <w:rPr>
          <w:rFonts w:ascii="Times New Roman" w:hAnsi="Times New Roman" w:cs="Times New Roman"/>
          <w:color w:val="000000"/>
          <w:sz w:val="24"/>
          <w:szCs w:val="24"/>
          <w:lang w:val="fr-FR"/>
        </w:rPr>
        <w:t>RM-image</w:t>
      </w:r>
      <w:r w:rsidR="00E71C7C">
        <w:rPr>
          <w:rFonts w:ascii="Times New Roman" w:hAnsi="Times New Roman" w:cs="Times New Roman"/>
          <w:color w:val="000000"/>
          <w:sz w:val="24"/>
          <w:szCs w:val="24"/>
          <w:lang w:val="fr-FR"/>
        </w:rPr>
        <w:t>s</w:t>
      </w:r>
      <w:r w:rsidR="00E71C7C" w:rsidRPr="00C4210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repré</w:t>
      </w:r>
      <w:r w:rsidR="00E71C7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sentent les </w:t>
      </w:r>
      <w:r w:rsidR="00E71C7C" w:rsidRPr="005F58C5">
        <w:rPr>
          <w:rFonts w:ascii="Times New Roman" w:hAnsi="Times New Roman" w:cs="Times New Roman"/>
          <w:color w:val="000000"/>
          <w:sz w:val="24"/>
          <w:szCs w:val="24"/>
          <w:lang w:val="fr-FR"/>
        </w:rPr>
        <w:t>symptôme</w:t>
      </w:r>
      <w:r w:rsidR="00E71C7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s obsolètes de </w:t>
      </w:r>
      <w:r w:rsidR="00E71C7C" w:rsidRPr="00E71C7C">
        <w:rPr>
          <w:rFonts w:ascii="Times New Roman" w:hAnsi="Times New Roman" w:cs="Times New Roman"/>
          <w:color w:val="000000"/>
          <w:sz w:val="24"/>
          <w:szCs w:val="24"/>
          <w:lang w:val="fr-FR"/>
        </w:rPr>
        <w:t>micro angio encéphalopathie</w:t>
      </w:r>
      <w:r w:rsidR="00E71C7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71C7C" w:rsidRPr="00E71C7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et </w:t>
      </w:r>
      <w:r w:rsidR="00E71C7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l’hydrocéphalie </w:t>
      </w:r>
      <w:r w:rsidR="00E71C7C" w:rsidRPr="00E71C7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mixte </w:t>
      </w:r>
      <w:r w:rsidR="00E71C7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(extérieure et intérieure). </w:t>
      </w:r>
      <w:r w:rsidR="00642D60" w:rsidRPr="00E34E21">
        <w:rPr>
          <w:rFonts w:ascii="Times New Roman" w:hAnsi="Times New Roman" w:cs="Times New Roman"/>
          <w:sz w:val="24"/>
          <w:szCs w:val="24"/>
          <w:lang w:val="fr-FR"/>
        </w:rPr>
        <w:t xml:space="preserve">Il y a de légers </w:t>
      </w:r>
      <w:r w:rsidR="00642D60" w:rsidRPr="00E34E21">
        <w:rPr>
          <w:rFonts w:ascii="Times New Roman" w:hAnsi="Times New Roman" w:cs="Times New Roman"/>
          <w:sz w:val="24"/>
          <w:szCs w:val="24"/>
          <w:lang w:val="fr-FR"/>
        </w:rPr>
        <w:lastRenderedPageBreak/>
        <w:t>changements atrophiques dans le cervelet.</w:t>
      </w:r>
      <w:r w:rsidR="00642D60" w:rsidRPr="00642D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42D60" w:rsidRPr="00642D60">
        <w:rPr>
          <w:rFonts w:ascii="Times New Roman" w:hAnsi="Times New Roman" w:cs="Times New Roman"/>
          <w:color w:val="000000"/>
          <w:sz w:val="24"/>
          <w:szCs w:val="24"/>
          <w:lang w:val="fr-FR"/>
        </w:rPr>
        <w:t>L</w:t>
      </w:r>
      <w:r w:rsidR="00642D60" w:rsidRPr="00E71C7C">
        <w:rPr>
          <w:rFonts w:ascii="Times New Roman" w:hAnsi="Times New Roman" w:cs="Times New Roman"/>
          <w:color w:val="000000"/>
          <w:sz w:val="24"/>
          <w:szCs w:val="24"/>
          <w:lang w:val="fr-FR"/>
        </w:rPr>
        <w:t>e</w:t>
      </w:r>
      <w:r w:rsidR="00642D60">
        <w:rPr>
          <w:rFonts w:ascii="Times New Roman" w:hAnsi="Times New Roman" w:cs="Times New Roman"/>
          <w:color w:val="000000"/>
          <w:sz w:val="24"/>
          <w:szCs w:val="24"/>
          <w:lang w:val="fr-FR"/>
        </w:rPr>
        <w:t>s</w:t>
      </w:r>
      <w:r w:rsidR="00642D60" w:rsidRPr="00E71C7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642D60" w:rsidRPr="005F58C5">
        <w:rPr>
          <w:rFonts w:ascii="Times New Roman" w:hAnsi="Times New Roman" w:cs="Times New Roman"/>
          <w:color w:val="000000"/>
          <w:sz w:val="24"/>
          <w:szCs w:val="24"/>
          <w:lang w:val="fr-FR"/>
        </w:rPr>
        <w:t>symptôme</w:t>
      </w:r>
      <w:r w:rsidR="00642D60">
        <w:rPr>
          <w:rFonts w:ascii="Times New Roman" w:hAnsi="Times New Roman" w:cs="Times New Roman"/>
          <w:color w:val="000000"/>
          <w:sz w:val="24"/>
          <w:szCs w:val="24"/>
          <w:lang w:val="fr-FR"/>
        </w:rPr>
        <w:t>s</w:t>
      </w:r>
      <w:r w:rsidR="00642D60" w:rsidRPr="005F58C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642D60">
        <w:rPr>
          <w:rFonts w:ascii="Times New Roman" w:hAnsi="Times New Roman" w:cs="Times New Roman"/>
          <w:color w:val="000000"/>
          <w:sz w:val="24"/>
          <w:szCs w:val="24"/>
          <w:lang w:val="fr-FR"/>
        </w:rPr>
        <w:t>indirects de l’hypertension intracrânienne</w:t>
      </w:r>
      <w:r w:rsidR="00642D60" w:rsidRPr="00642D6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sont visible</w:t>
      </w:r>
      <w:r w:rsidR="00BA0B65">
        <w:rPr>
          <w:rFonts w:ascii="Times New Roman" w:hAnsi="Times New Roman" w:cs="Times New Roman"/>
          <w:color w:val="000000"/>
          <w:sz w:val="24"/>
          <w:szCs w:val="24"/>
          <w:lang w:val="fr-FR"/>
        </w:rPr>
        <w:t>s</w:t>
      </w:r>
      <w:r w:rsidR="00642D60" w:rsidRPr="00642D6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</w:t>
      </w:r>
      <w:r w:rsidR="00642D60" w:rsidRPr="00601AE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On constate l’épaississement </w:t>
      </w:r>
      <w:r w:rsidR="00BA0B65">
        <w:rPr>
          <w:rFonts w:ascii="Times New Roman" w:hAnsi="Times New Roman" w:cs="Times New Roman"/>
          <w:color w:val="000000"/>
          <w:sz w:val="24"/>
          <w:szCs w:val="24"/>
          <w:lang w:val="fr-FR"/>
        </w:rPr>
        <w:t>irrégulier</w:t>
      </w:r>
      <w:r w:rsidR="00642D60" w:rsidRPr="00601AE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la muqueuse dans les sinus maxillaires ainsi que dans </w:t>
      </w:r>
      <w:r w:rsidR="00642D60" w:rsidRPr="00D360CA">
        <w:rPr>
          <w:rFonts w:ascii="Times New Roman" w:hAnsi="Times New Roman" w:cs="Times New Roman"/>
          <w:color w:val="000000"/>
          <w:sz w:val="24"/>
          <w:szCs w:val="24"/>
          <w:lang w:val="fr-FR"/>
        </w:rPr>
        <w:t>les cellule</w:t>
      </w:r>
      <w:r w:rsidR="00642D60">
        <w:rPr>
          <w:rFonts w:ascii="Times New Roman" w:hAnsi="Times New Roman" w:cs="Times New Roman"/>
          <w:color w:val="000000"/>
          <w:sz w:val="24"/>
          <w:szCs w:val="24"/>
          <w:lang w:val="fr-FR"/>
        </w:rPr>
        <w:t>s</w:t>
      </w:r>
      <w:r w:rsidR="00642D60" w:rsidRPr="00D360C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ethmoïdale</w:t>
      </w:r>
      <w:r w:rsidR="00642D60">
        <w:rPr>
          <w:rFonts w:ascii="Times New Roman" w:hAnsi="Times New Roman" w:cs="Times New Roman"/>
          <w:color w:val="000000"/>
          <w:sz w:val="24"/>
          <w:szCs w:val="24"/>
          <w:lang w:val="fr-FR"/>
        </w:rPr>
        <w:t>s.</w:t>
      </w:r>
    </w:p>
    <w:p w:rsidR="00642D60" w:rsidRDefault="0066574E" w:rsidP="00642D6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0441C2">
        <w:rPr>
          <w:rFonts w:ascii="Times New Roman" w:hAnsi="Times New Roman" w:cs="Times New Roman"/>
          <w:sz w:val="24"/>
          <w:szCs w:val="24"/>
          <w:lang w:val="fr-FR"/>
        </w:rPr>
        <w:t xml:space="preserve">es images IRM et le disque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CD sont inclus. </w:t>
      </w:r>
    </w:p>
    <w:p w:rsidR="0066574E" w:rsidRPr="0066574E" w:rsidRDefault="0066574E" w:rsidP="0066574E">
      <w:pPr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Docteur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FA66D2">
        <w:rPr>
          <w:rFonts w:ascii="Times New Roman" w:hAnsi="Times New Roman" w:cs="Times New Roman"/>
          <w:sz w:val="24"/>
          <w:szCs w:val="24"/>
          <w:highlight w:val="black"/>
          <w:lang w:val="uk-UA"/>
        </w:rPr>
        <w:t>Anan'yeva</w:t>
      </w:r>
      <w:proofErr w:type="spellEnd"/>
      <w:r w:rsidRPr="00FA66D2">
        <w:rPr>
          <w:rFonts w:ascii="Times New Roman" w:hAnsi="Times New Roman" w:cs="Times New Roman"/>
          <w:sz w:val="24"/>
          <w:szCs w:val="24"/>
          <w:highlight w:val="black"/>
          <w:lang w:val="uk-UA"/>
        </w:rPr>
        <w:t xml:space="preserve"> </w:t>
      </w:r>
      <w:proofErr w:type="spellStart"/>
      <w:r w:rsidRPr="00FA66D2">
        <w:rPr>
          <w:rFonts w:ascii="Times New Roman" w:hAnsi="Times New Roman" w:cs="Times New Roman"/>
          <w:sz w:val="24"/>
          <w:szCs w:val="24"/>
          <w:highlight w:val="black"/>
          <w:lang w:val="uk-UA"/>
        </w:rPr>
        <w:t>Anastasi</w:t>
      </w:r>
      <w:r w:rsidRPr="00FA66D2">
        <w:rPr>
          <w:rFonts w:ascii="Times New Roman" w:hAnsi="Times New Roman" w:cs="Times New Roman"/>
          <w:sz w:val="24"/>
          <w:szCs w:val="24"/>
          <w:highlight w:val="black"/>
          <w:lang w:val="en-US"/>
        </w:rPr>
        <w:t>i</w:t>
      </w:r>
      <w:proofErr w:type="spellEnd"/>
      <w:r w:rsidRPr="00FA66D2">
        <w:rPr>
          <w:rFonts w:ascii="Times New Roman" w:hAnsi="Times New Roman" w:cs="Times New Roman"/>
          <w:sz w:val="24"/>
          <w:szCs w:val="24"/>
          <w:highlight w:val="black"/>
          <w:lang w:val="uk-UA"/>
        </w:rPr>
        <w:t xml:space="preserve">a </w:t>
      </w:r>
      <w:proofErr w:type="spellStart"/>
      <w:r w:rsidRPr="00FA66D2">
        <w:rPr>
          <w:rFonts w:ascii="Times New Roman" w:hAnsi="Times New Roman" w:cs="Times New Roman"/>
          <w:sz w:val="24"/>
          <w:szCs w:val="24"/>
          <w:highlight w:val="black"/>
          <w:lang w:val="uk-UA"/>
        </w:rPr>
        <w:t>Olegovna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/signature/</w:t>
      </w:r>
    </w:p>
    <w:p w:rsidR="00642D60" w:rsidRPr="00642D60" w:rsidRDefault="00642D60" w:rsidP="00642D6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:rsidR="00F558E8" w:rsidRPr="00F558E8" w:rsidRDefault="00F558E8" w:rsidP="001A209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558E8" w:rsidRPr="00F558E8" w:rsidRDefault="00F558E8" w:rsidP="001A209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15D9C" w:rsidRPr="00315D9C" w:rsidRDefault="00315D9C" w:rsidP="00D9627F">
      <w:pPr>
        <w:ind w:firstLine="709"/>
        <w:rPr>
          <w:rFonts w:ascii="Times New Roman" w:hAnsi="Times New Roman" w:cs="Times New Roman"/>
          <w:sz w:val="24"/>
          <w:szCs w:val="24"/>
          <w:lang w:val="fr-FR"/>
        </w:rPr>
      </w:pPr>
    </w:p>
    <w:p w:rsidR="00FA42BB" w:rsidRPr="00315D9C" w:rsidRDefault="00FA42BB" w:rsidP="00D9627F">
      <w:pPr>
        <w:ind w:firstLine="709"/>
        <w:rPr>
          <w:rFonts w:ascii="Times New Roman" w:hAnsi="Times New Roman" w:cs="Times New Roman"/>
          <w:sz w:val="24"/>
          <w:szCs w:val="24"/>
          <w:lang w:val="fr-FR"/>
        </w:rPr>
      </w:pPr>
    </w:p>
    <w:p w:rsidR="00532205" w:rsidRPr="00315D9C" w:rsidRDefault="00532205" w:rsidP="00D9627F">
      <w:pPr>
        <w:ind w:firstLine="709"/>
        <w:rPr>
          <w:rFonts w:ascii="Times New Roman" w:hAnsi="Times New Roman" w:cs="Times New Roman"/>
          <w:sz w:val="24"/>
          <w:szCs w:val="24"/>
          <w:lang w:val="fr-FR"/>
        </w:rPr>
      </w:pPr>
    </w:p>
    <w:p w:rsidR="00D9627F" w:rsidRPr="00D9627F" w:rsidRDefault="00D9627F" w:rsidP="00D9627F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9627F" w:rsidRPr="00D9627F" w:rsidRDefault="00D9627F" w:rsidP="00D9627F">
      <w:pPr>
        <w:ind w:firstLine="709"/>
        <w:rPr>
          <w:rFonts w:ascii="Times New Roman" w:hAnsi="Times New Roman" w:cs="Times New Roman"/>
          <w:sz w:val="24"/>
          <w:szCs w:val="24"/>
          <w:lang w:val="fr-FR"/>
        </w:rPr>
      </w:pPr>
    </w:p>
    <w:p w:rsidR="00A51335" w:rsidRPr="00A51335" w:rsidRDefault="00A51335" w:rsidP="009E7D5A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1156B6" w:rsidRPr="00915730" w:rsidRDefault="001156B6" w:rsidP="001156B6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sectPr w:rsidR="001156B6" w:rsidRPr="00915730" w:rsidSect="000C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6B6"/>
    <w:rsid w:val="000000B2"/>
    <w:rsid w:val="000015D6"/>
    <w:rsid w:val="00002107"/>
    <w:rsid w:val="00004850"/>
    <w:rsid w:val="00005070"/>
    <w:rsid w:val="000052BD"/>
    <w:rsid w:val="000078EA"/>
    <w:rsid w:val="00014530"/>
    <w:rsid w:val="0001610F"/>
    <w:rsid w:val="00017CA1"/>
    <w:rsid w:val="00020A58"/>
    <w:rsid w:val="00023838"/>
    <w:rsid w:val="000262A3"/>
    <w:rsid w:val="000268AE"/>
    <w:rsid w:val="00030D9C"/>
    <w:rsid w:val="00030E35"/>
    <w:rsid w:val="0003152D"/>
    <w:rsid w:val="0003439A"/>
    <w:rsid w:val="0003475E"/>
    <w:rsid w:val="00034953"/>
    <w:rsid w:val="00035B5A"/>
    <w:rsid w:val="00035BEF"/>
    <w:rsid w:val="0003707A"/>
    <w:rsid w:val="000400BB"/>
    <w:rsid w:val="00041962"/>
    <w:rsid w:val="00041B37"/>
    <w:rsid w:val="0004379E"/>
    <w:rsid w:val="000441C2"/>
    <w:rsid w:val="00044CBC"/>
    <w:rsid w:val="00050AFA"/>
    <w:rsid w:val="0005186F"/>
    <w:rsid w:val="00051E04"/>
    <w:rsid w:val="000526A1"/>
    <w:rsid w:val="00052ABC"/>
    <w:rsid w:val="00053C00"/>
    <w:rsid w:val="00060150"/>
    <w:rsid w:val="00062BA8"/>
    <w:rsid w:val="00063338"/>
    <w:rsid w:val="00063AD2"/>
    <w:rsid w:val="00064540"/>
    <w:rsid w:val="000667DD"/>
    <w:rsid w:val="00071EDB"/>
    <w:rsid w:val="0007592B"/>
    <w:rsid w:val="00075CBC"/>
    <w:rsid w:val="0007659B"/>
    <w:rsid w:val="00081CD9"/>
    <w:rsid w:val="0008289A"/>
    <w:rsid w:val="00082D4D"/>
    <w:rsid w:val="00082F37"/>
    <w:rsid w:val="0008459A"/>
    <w:rsid w:val="00087936"/>
    <w:rsid w:val="00091A67"/>
    <w:rsid w:val="000953FD"/>
    <w:rsid w:val="000957EC"/>
    <w:rsid w:val="000960E9"/>
    <w:rsid w:val="00097E71"/>
    <w:rsid w:val="000A24FB"/>
    <w:rsid w:val="000A255D"/>
    <w:rsid w:val="000A563A"/>
    <w:rsid w:val="000A58F2"/>
    <w:rsid w:val="000A59E7"/>
    <w:rsid w:val="000A6932"/>
    <w:rsid w:val="000A6B3D"/>
    <w:rsid w:val="000B3EF8"/>
    <w:rsid w:val="000B3F7F"/>
    <w:rsid w:val="000B4842"/>
    <w:rsid w:val="000B5E0E"/>
    <w:rsid w:val="000B633E"/>
    <w:rsid w:val="000B6B32"/>
    <w:rsid w:val="000C1D12"/>
    <w:rsid w:val="000C20C7"/>
    <w:rsid w:val="000C5907"/>
    <w:rsid w:val="000C5B12"/>
    <w:rsid w:val="000C7804"/>
    <w:rsid w:val="000D1D00"/>
    <w:rsid w:val="000D69E8"/>
    <w:rsid w:val="000E03E4"/>
    <w:rsid w:val="000E051D"/>
    <w:rsid w:val="000E2013"/>
    <w:rsid w:val="000E21A1"/>
    <w:rsid w:val="000E2B62"/>
    <w:rsid w:val="000E350E"/>
    <w:rsid w:val="000E6A5F"/>
    <w:rsid w:val="000F0168"/>
    <w:rsid w:val="000F4291"/>
    <w:rsid w:val="000F4BB1"/>
    <w:rsid w:val="000F58B1"/>
    <w:rsid w:val="000F65DE"/>
    <w:rsid w:val="000F7894"/>
    <w:rsid w:val="00102537"/>
    <w:rsid w:val="00104CDC"/>
    <w:rsid w:val="001057E5"/>
    <w:rsid w:val="0010682E"/>
    <w:rsid w:val="0011231C"/>
    <w:rsid w:val="00113893"/>
    <w:rsid w:val="00114EAE"/>
    <w:rsid w:val="001156B6"/>
    <w:rsid w:val="001178B7"/>
    <w:rsid w:val="001207DE"/>
    <w:rsid w:val="00120F67"/>
    <w:rsid w:val="001223E4"/>
    <w:rsid w:val="0012259F"/>
    <w:rsid w:val="001234CC"/>
    <w:rsid w:val="00124835"/>
    <w:rsid w:val="00124E34"/>
    <w:rsid w:val="00125039"/>
    <w:rsid w:val="001309A6"/>
    <w:rsid w:val="00131388"/>
    <w:rsid w:val="00131656"/>
    <w:rsid w:val="00132074"/>
    <w:rsid w:val="00133C11"/>
    <w:rsid w:val="00133CC8"/>
    <w:rsid w:val="001342EE"/>
    <w:rsid w:val="001349AE"/>
    <w:rsid w:val="00135C16"/>
    <w:rsid w:val="00135CB2"/>
    <w:rsid w:val="00136376"/>
    <w:rsid w:val="0013712B"/>
    <w:rsid w:val="0014056E"/>
    <w:rsid w:val="00142148"/>
    <w:rsid w:val="00142C5C"/>
    <w:rsid w:val="00144A9A"/>
    <w:rsid w:val="00144C5C"/>
    <w:rsid w:val="00147DB7"/>
    <w:rsid w:val="00150086"/>
    <w:rsid w:val="00152434"/>
    <w:rsid w:val="0015337B"/>
    <w:rsid w:val="00160B61"/>
    <w:rsid w:val="001615C0"/>
    <w:rsid w:val="00162406"/>
    <w:rsid w:val="0016360D"/>
    <w:rsid w:val="00166947"/>
    <w:rsid w:val="0016694C"/>
    <w:rsid w:val="00167037"/>
    <w:rsid w:val="00167BD2"/>
    <w:rsid w:val="00167F13"/>
    <w:rsid w:val="00170053"/>
    <w:rsid w:val="001709A9"/>
    <w:rsid w:val="00171E9B"/>
    <w:rsid w:val="00181465"/>
    <w:rsid w:val="0018220B"/>
    <w:rsid w:val="001823CC"/>
    <w:rsid w:val="00182846"/>
    <w:rsid w:val="001834C2"/>
    <w:rsid w:val="001839C0"/>
    <w:rsid w:val="00185EF1"/>
    <w:rsid w:val="001942FA"/>
    <w:rsid w:val="001A1745"/>
    <w:rsid w:val="001A209B"/>
    <w:rsid w:val="001A4B52"/>
    <w:rsid w:val="001A4E11"/>
    <w:rsid w:val="001A59C5"/>
    <w:rsid w:val="001A7391"/>
    <w:rsid w:val="001B43CE"/>
    <w:rsid w:val="001B5690"/>
    <w:rsid w:val="001B6638"/>
    <w:rsid w:val="001C0F57"/>
    <w:rsid w:val="001C1B7E"/>
    <w:rsid w:val="001C3B2E"/>
    <w:rsid w:val="001C4733"/>
    <w:rsid w:val="001C7343"/>
    <w:rsid w:val="001D157B"/>
    <w:rsid w:val="001D1A95"/>
    <w:rsid w:val="001D1E9E"/>
    <w:rsid w:val="001D213F"/>
    <w:rsid w:val="001D23E1"/>
    <w:rsid w:val="001D7A85"/>
    <w:rsid w:val="001D7A88"/>
    <w:rsid w:val="001E08FD"/>
    <w:rsid w:val="001E40BB"/>
    <w:rsid w:val="001E46A0"/>
    <w:rsid w:val="001E5774"/>
    <w:rsid w:val="001F1F8B"/>
    <w:rsid w:val="001F3584"/>
    <w:rsid w:val="001F366E"/>
    <w:rsid w:val="001F5007"/>
    <w:rsid w:val="001F5F43"/>
    <w:rsid w:val="00200B5C"/>
    <w:rsid w:val="00201766"/>
    <w:rsid w:val="00201A9E"/>
    <w:rsid w:val="00202228"/>
    <w:rsid w:val="0020275E"/>
    <w:rsid w:val="00202FCA"/>
    <w:rsid w:val="0020403F"/>
    <w:rsid w:val="00205925"/>
    <w:rsid w:val="00205A52"/>
    <w:rsid w:val="00205EC7"/>
    <w:rsid w:val="002078EF"/>
    <w:rsid w:val="00207E08"/>
    <w:rsid w:val="00210029"/>
    <w:rsid w:val="00211836"/>
    <w:rsid w:val="00213ABA"/>
    <w:rsid w:val="002155FD"/>
    <w:rsid w:val="00215E65"/>
    <w:rsid w:val="00220285"/>
    <w:rsid w:val="00220989"/>
    <w:rsid w:val="00220AB6"/>
    <w:rsid w:val="00222320"/>
    <w:rsid w:val="00230A42"/>
    <w:rsid w:val="00230A5A"/>
    <w:rsid w:val="0023148C"/>
    <w:rsid w:val="00231D00"/>
    <w:rsid w:val="00231FA3"/>
    <w:rsid w:val="002413AE"/>
    <w:rsid w:val="00241E0F"/>
    <w:rsid w:val="00242DD3"/>
    <w:rsid w:val="00246D59"/>
    <w:rsid w:val="0025017A"/>
    <w:rsid w:val="00250F6D"/>
    <w:rsid w:val="00256BF1"/>
    <w:rsid w:val="002575B1"/>
    <w:rsid w:val="00263184"/>
    <w:rsid w:val="002665B3"/>
    <w:rsid w:val="002673AF"/>
    <w:rsid w:val="002676E6"/>
    <w:rsid w:val="002677BA"/>
    <w:rsid w:val="002712AD"/>
    <w:rsid w:val="002717E1"/>
    <w:rsid w:val="0027236E"/>
    <w:rsid w:val="0027461D"/>
    <w:rsid w:val="002749E4"/>
    <w:rsid w:val="00276691"/>
    <w:rsid w:val="002771B1"/>
    <w:rsid w:val="00277422"/>
    <w:rsid w:val="00282C86"/>
    <w:rsid w:val="00283AA2"/>
    <w:rsid w:val="002844DF"/>
    <w:rsid w:val="002855B2"/>
    <w:rsid w:val="002869E8"/>
    <w:rsid w:val="002920D4"/>
    <w:rsid w:val="00292D42"/>
    <w:rsid w:val="002948D2"/>
    <w:rsid w:val="002954DE"/>
    <w:rsid w:val="00295EC7"/>
    <w:rsid w:val="002A09B9"/>
    <w:rsid w:val="002A1A8F"/>
    <w:rsid w:val="002A3DF7"/>
    <w:rsid w:val="002A4821"/>
    <w:rsid w:val="002A5624"/>
    <w:rsid w:val="002A633D"/>
    <w:rsid w:val="002B0FFC"/>
    <w:rsid w:val="002B31AA"/>
    <w:rsid w:val="002B4B0D"/>
    <w:rsid w:val="002B641A"/>
    <w:rsid w:val="002C0E09"/>
    <w:rsid w:val="002C1FB1"/>
    <w:rsid w:val="002C2389"/>
    <w:rsid w:val="002C5F45"/>
    <w:rsid w:val="002C6351"/>
    <w:rsid w:val="002C7B40"/>
    <w:rsid w:val="002D00E5"/>
    <w:rsid w:val="002D1819"/>
    <w:rsid w:val="002D1B5B"/>
    <w:rsid w:val="002D241B"/>
    <w:rsid w:val="002D35A5"/>
    <w:rsid w:val="002D4872"/>
    <w:rsid w:val="002D5587"/>
    <w:rsid w:val="002E23DB"/>
    <w:rsid w:val="002E46D2"/>
    <w:rsid w:val="002E7624"/>
    <w:rsid w:val="002E779C"/>
    <w:rsid w:val="002F2365"/>
    <w:rsid w:val="002F2EA4"/>
    <w:rsid w:val="00302502"/>
    <w:rsid w:val="00303E18"/>
    <w:rsid w:val="0030675D"/>
    <w:rsid w:val="00311C0A"/>
    <w:rsid w:val="00315D9C"/>
    <w:rsid w:val="0031794A"/>
    <w:rsid w:val="003211C1"/>
    <w:rsid w:val="00322E3B"/>
    <w:rsid w:val="003248A8"/>
    <w:rsid w:val="00332AA6"/>
    <w:rsid w:val="00334227"/>
    <w:rsid w:val="0033567D"/>
    <w:rsid w:val="00341E13"/>
    <w:rsid w:val="00341FE9"/>
    <w:rsid w:val="003431D6"/>
    <w:rsid w:val="00345CBA"/>
    <w:rsid w:val="00346CCA"/>
    <w:rsid w:val="00346E30"/>
    <w:rsid w:val="003510D3"/>
    <w:rsid w:val="003529B6"/>
    <w:rsid w:val="0035470F"/>
    <w:rsid w:val="00354DD0"/>
    <w:rsid w:val="0035504C"/>
    <w:rsid w:val="0035575A"/>
    <w:rsid w:val="003561C5"/>
    <w:rsid w:val="0035649A"/>
    <w:rsid w:val="00356AF2"/>
    <w:rsid w:val="00360A9E"/>
    <w:rsid w:val="003673A6"/>
    <w:rsid w:val="00372164"/>
    <w:rsid w:val="00372767"/>
    <w:rsid w:val="0037369C"/>
    <w:rsid w:val="00373E3B"/>
    <w:rsid w:val="00374D04"/>
    <w:rsid w:val="00375814"/>
    <w:rsid w:val="00375AE1"/>
    <w:rsid w:val="0037642A"/>
    <w:rsid w:val="00380151"/>
    <w:rsid w:val="00380B76"/>
    <w:rsid w:val="003821FF"/>
    <w:rsid w:val="00383C04"/>
    <w:rsid w:val="003846F9"/>
    <w:rsid w:val="003865AB"/>
    <w:rsid w:val="0038706B"/>
    <w:rsid w:val="0038727D"/>
    <w:rsid w:val="003875C7"/>
    <w:rsid w:val="00390B52"/>
    <w:rsid w:val="00391348"/>
    <w:rsid w:val="003953E0"/>
    <w:rsid w:val="00396BBB"/>
    <w:rsid w:val="00397407"/>
    <w:rsid w:val="003A0F14"/>
    <w:rsid w:val="003A2E9C"/>
    <w:rsid w:val="003A5DE4"/>
    <w:rsid w:val="003B1864"/>
    <w:rsid w:val="003B1ACC"/>
    <w:rsid w:val="003B62AF"/>
    <w:rsid w:val="003C1E70"/>
    <w:rsid w:val="003C3226"/>
    <w:rsid w:val="003C3FF6"/>
    <w:rsid w:val="003C4240"/>
    <w:rsid w:val="003C4EAF"/>
    <w:rsid w:val="003D0845"/>
    <w:rsid w:val="003D2FB3"/>
    <w:rsid w:val="003D39F2"/>
    <w:rsid w:val="003D4469"/>
    <w:rsid w:val="003D5E0E"/>
    <w:rsid w:val="003D7E5D"/>
    <w:rsid w:val="003E049D"/>
    <w:rsid w:val="003E20DD"/>
    <w:rsid w:val="003E53DD"/>
    <w:rsid w:val="003E7121"/>
    <w:rsid w:val="003F01EB"/>
    <w:rsid w:val="003F20C0"/>
    <w:rsid w:val="003F229F"/>
    <w:rsid w:val="003F2F08"/>
    <w:rsid w:val="003F4EAC"/>
    <w:rsid w:val="0040423D"/>
    <w:rsid w:val="0040489E"/>
    <w:rsid w:val="00405571"/>
    <w:rsid w:val="0040706D"/>
    <w:rsid w:val="004101B4"/>
    <w:rsid w:val="0041076A"/>
    <w:rsid w:val="00411FC7"/>
    <w:rsid w:val="00412616"/>
    <w:rsid w:val="00412BDC"/>
    <w:rsid w:val="004139C2"/>
    <w:rsid w:val="00413CED"/>
    <w:rsid w:val="00414A69"/>
    <w:rsid w:val="00416986"/>
    <w:rsid w:val="0042099B"/>
    <w:rsid w:val="00421D19"/>
    <w:rsid w:val="00422D2B"/>
    <w:rsid w:val="00422D39"/>
    <w:rsid w:val="00424C6D"/>
    <w:rsid w:val="004327DB"/>
    <w:rsid w:val="00432854"/>
    <w:rsid w:val="004331B2"/>
    <w:rsid w:val="004331F3"/>
    <w:rsid w:val="00433229"/>
    <w:rsid w:val="00434287"/>
    <w:rsid w:val="00435D3F"/>
    <w:rsid w:val="00436ED2"/>
    <w:rsid w:val="0043705E"/>
    <w:rsid w:val="00442430"/>
    <w:rsid w:val="004424E9"/>
    <w:rsid w:val="0044299C"/>
    <w:rsid w:val="00443517"/>
    <w:rsid w:val="00444FF0"/>
    <w:rsid w:val="00446290"/>
    <w:rsid w:val="00450822"/>
    <w:rsid w:val="00450AFF"/>
    <w:rsid w:val="00451ED7"/>
    <w:rsid w:val="00456067"/>
    <w:rsid w:val="004561B4"/>
    <w:rsid w:val="00460538"/>
    <w:rsid w:val="00460AC1"/>
    <w:rsid w:val="00466AAD"/>
    <w:rsid w:val="00466BF1"/>
    <w:rsid w:val="00470383"/>
    <w:rsid w:val="0047223A"/>
    <w:rsid w:val="00477DC5"/>
    <w:rsid w:val="00485FFA"/>
    <w:rsid w:val="00486B82"/>
    <w:rsid w:val="00487C83"/>
    <w:rsid w:val="00492CD2"/>
    <w:rsid w:val="004936F2"/>
    <w:rsid w:val="00495E4A"/>
    <w:rsid w:val="00496609"/>
    <w:rsid w:val="004A0466"/>
    <w:rsid w:val="004A1120"/>
    <w:rsid w:val="004A1354"/>
    <w:rsid w:val="004A14A8"/>
    <w:rsid w:val="004A1978"/>
    <w:rsid w:val="004A3B5E"/>
    <w:rsid w:val="004A718A"/>
    <w:rsid w:val="004B1E53"/>
    <w:rsid w:val="004B43A3"/>
    <w:rsid w:val="004B4921"/>
    <w:rsid w:val="004C433B"/>
    <w:rsid w:val="004C5F85"/>
    <w:rsid w:val="004D0746"/>
    <w:rsid w:val="004D0FEB"/>
    <w:rsid w:val="004D2BF6"/>
    <w:rsid w:val="004E0635"/>
    <w:rsid w:val="004E2895"/>
    <w:rsid w:val="004E3218"/>
    <w:rsid w:val="004E352C"/>
    <w:rsid w:val="004E5087"/>
    <w:rsid w:val="004E6CCA"/>
    <w:rsid w:val="004F0AE2"/>
    <w:rsid w:val="004F37BF"/>
    <w:rsid w:val="004F4095"/>
    <w:rsid w:val="004F47E6"/>
    <w:rsid w:val="004F606A"/>
    <w:rsid w:val="00501ECA"/>
    <w:rsid w:val="00502312"/>
    <w:rsid w:val="00502B90"/>
    <w:rsid w:val="00504ABE"/>
    <w:rsid w:val="00504FDC"/>
    <w:rsid w:val="005052F0"/>
    <w:rsid w:val="005063CD"/>
    <w:rsid w:val="00511D26"/>
    <w:rsid w:val="005140F1"/>
    <w:rsid w:val="00515812"/>
    <w:rsid w:val="00516069"/>
    <w:rsid w:val="00516604"/>
    <w:rsid w:val="00522FF6"/>
    <w:rsid w:val="00524757"/>
    <w:rsid w:val="005251FB"/>
    <w:rsid w:val="005252B8"/>
    <w:rsid w:val="0052547F"/>
    <w:rsid w:val="00525574"/>
    <w:rsid w:val="005319FC"/>
    <w:rsid w:val="00532205"/>
    <w:rsid w:val="00533031"/>
    <w:rsid w:val="00533577"/>
    <w:rsid w:val="00534AC2"/>
    <w:rsid w:val="00534CF0"/>
    <w:rsid w:val="005358DE"/>
    <w:rsid w:val="005370D6"/>
    <w:rsid w:val="00537D40"/>
    <w:rsid w:val="005401C3"/>
    <w:rsid w:val="00542D0C"/>
    <w:rsid w:val="00542FDE"/>
    <w:rsid w:val="005476D8"/>
    <w:rsid w:val="00547851"/>
    <w:rsid w:val="00553DDD"/>
    <w:rsid w:val="0055422C"/>
    <w:rsid w:val="00554739"/>
    <w:rsid w:val="0056144A"/>
    <w:rsid w:val="005617E6"/>
    <w:rsid w:val="00565715"/>
    <w:rsid w:val="0056789D"/>
    <w:rsid w:val="00576183"/>
    <w:rsid w:val="00576E21"/>
    <w:rsid w:val="005808C0"/>
    <w:rsid w:val="00582ADE"/>
    <w:rsid w:val="0058334A"/>
    <w:rsid w:val="005847CE"/>
    <w:rsid w:val="00584CD0"/>
    <w:rsid w:val="00585021"/>
    <w:rsid w:val="00587774"/>
    <w:rsid w:val="00594431"/>
    <w:rsid w:val="00595DCB"/>
    <w:rsid w:val="00596EF3"/>
    <w:rsid w:val="00596F71"/>
    <w:rsid w:val="0059764E"/>
    <w:rsid w:val="005A366D"/>
    <w:rsid w:val="005A3E9D"/>
    <w:rsid w:val="005A6079"/>
    <w:rsid w:val="005A6DF3"/>
    <w:rsid w:val="005B1B1E"/>
    <w:rsid w:val="005B53B4"/>
    <w:rsid w:val="005D1168"/>
    <w:rsid w:val="005D1B93"/>
    <w:rsid w:val="005D25D5"/>
    <w:rsid w:val="005D2BCB"/>
    <w:rsid w:val="005D4646"/>
    <w:rsid w:val="005D4C00"/>
    <w:rsid w:val="005D5396"/>
    <w:rsid w:val="005E1F79"/>
    <w:rsid w:val="005E3187"/>
    <w:rsid w:val="005E4611"/>
    <w:rsid w:val="005E586C"/>
    <w:rsid w:val="005E7014"/>
    <w:rsid w:val="005F0AC0"/>
    <w:rsid w:val="005F1AC4"/>
    <w:rsid w:val="005F22FE"/>
    <w:rsid w:val="005F26AE"/>
    <w:rsid w:val="005F30B4"/>
    <w:rsid w:val="005F4BE3"/>
    <w:rsid w:val="005F5469"/>
    <w:rsid w:val="005F58C5"/>
    <w:rsid w:val="005F74CA"/>
    <w:rsid w:val="00601AEE"/>
    <w:rsid w:val="006027BB"/>
    <w:rsid w:val="00603FC5"/>
    <w:rsid w:val="0060668D"/>
    <w:rsid w:val="00607034"/>
    <w:rsid w:val="006070A8"/>
    <w:rsid w:val="006072CF"/>
    <w:rsid w:val="0061070F"/>
    <w:rsid w:val="0061253E"/>
    <w:rsid w:val="00613898"/>
    <w:rsid w:val="006150B6"/>
    <w:rsid w:val="00617E0B"/>
    <w:rsid w:val="0062229C"/>
    <w:rsid w:val="0062340B"/>
    <w:rsid w:val="00623D5E"/>
    <w:rsid w:val="0063138B"/>
    <w:rsid w:val="00632CD3"/>
    <w:rsid w:val="00634778"/>
    <w:rsid w:val="00635027"/>
    <w:rsid w:val="00635819"/>
    <w:rsid w:val="006370CE"/>
    <w:rsid w:val="0063731E"/>
    <w:rsid w:val="00642D60"/>
    <w:rsid w:val="00643A03"/>
    <w:rsid w:val="00644345"/>
    <w:rsid w:val="00646128"/>
    <w:rsid w:val="00647773"/>
    <w:rsid w:val="00650B30"/>
    <w:rsid w:val="006521F5"/>
    <w:rsid w:val="0065224E"/>
    <w:rsid w:val="00653773"/>
    <w:rsid w:val="00653DF7"/>
    <w:rsid w:val="00660918"/>
    <w:rsid w:val="00660BDC"/>
    <w:rsid w:val="0066243F"/>
    <w:rsid w:val="00663312"/>
    <w:rsid w:val="00665048"/>
    <w:rsid w:val="0066533A"/>
    <w:rsid w:val="0066574E"/>
    <w:rsid w:val="006668FB"/>
    <w:rsid w:val="00666CDF"/>
    <w:rsid w:val="0066743F"/>
    <w:rsid w:val="0067162A"/>
    <w:rsid w:val="00671C7C"/>
    <w:rsid w:val="006721E6"/>
    <w:rsid w:val="006752B2"/>
    <w:rsid w:val="006757EF"/>
    <w:rsid w:val="00681549"/>
    <w:rsid w:val="00683822"/>
    <w:rsid w:val="00684085"/>
    <w:rsid w:val="006846C2"/>
    <w:rsid w:val="00687307"/>
    <w:rsid w:val="00692E6B"/>
    <w:rsid w:val="006940C1"/>
    <w:rsid w:val="00695D20"/>
    <w:rsid w:val="00696F73"/>
    <w:rsid w:val="006A0409"/>
    <w:rsid w:val="006A07BA"/>
    <w:rsid w:val="006A5F64"/>
    <w:rsid w:val="006A616C"/>
    <w:rsid w:val="006A674E"/>
    <w:rsid w:val="006B1619"/>
    <w:rsid w:val="006B1D6A"/>
    <w:rsid w:val="006B216F"/>
    <w:rsid w:val="006B32FB"/>
    <w:rsid w:val="006B74EE"/>
    <w:rsid w:val="006B7F5E"/>
    <w:rsid w:val="006C0E1C"/>
    <w:rsid w:val="006C1128"/>
    <w:rsid w:val="006C1304"/>
    <w:rsid w:val="006C231F"/>
    <w:rsid w:val="006C3533"/>
    <w:rsid w:val="006C490F"/>
    <w:rsid w:val="006C4FC2"/>
    <w:rsid w:val="006C5050"/>
    <w:rsid w:val="006C743B"/>
    <w:rsid w:val="006D1233"/>
    <w:rsid w:val="006D16EC"/>
    <w:rsid w:val="006D2B96"/>
    <w:rsid w:val="006D3A47"/>
    <w:rsid w:val="006D3F12"/>
    <w:rsid w:val="006D4A01"/>
    <w:rsid w:val="006E0ED0"/>
    <w:rsid w:val="006E1957"/>
    <w:rsid w:val="006E4657"/>
    <w:rsid w:val="006E4A80"/>
    <w:rsid w:val="006F2023"/>
    <w:rsid w:val="007013DB"/>
    <w:rsid w:val="0070166A"/>
    <w:rsid w:val="007022D7"/>
    <w:rsid w:val="00704372"/>
    <w:rsid w:val="007052B4"/>
    <w:rsid w:val="0070551D"/>
    <w:rsid w:val="007069BF"/>
    <w:rsid w:val="00706E41"/>
    <w:rsid w:val="007104AA"/>
    <w:rsid w:val="007131EF"/>
    <w:rsid w:val="007132E5"/>
    <w:rsid w:val="007150E4"/>
    <w:rsid w:val="0071732E"/>
    <w:rsid w:val="00717CC4"/>
    <w:rsid w:val="00717CDF"/>
    <w:rsid w:val="00717FC6"/>
    <w:rsid w:val="00721A9B"/>
    <w:rsid w:val="00721F82"/>
    <w:rsid w:val="00723AD2"/>
    <w:rsid w:val="007260C7"/>
    <w:rsid w:val="00727F2B"/>
    <w:rsid w:val="0073027C"/>
    <w:rsid w:val="00732C2F"/>
    <w:rsid w:val="00733E42"/>
    <w:rsid w:val="00734673"/>
    <w:rsid w:val="007364E4"/>
    <w:rsid w:val="0074046A"/>
    <w:rsid w:val="00740A2E"/>
    <w:rsid w:val="0074224B"/>
    <w:rsid w:val="00743924"/>
    <w:rsid w:val="00746525"/>
    <w:rsid w:val="007562D5"/>
    <w:rsid w:val="0075746D"/>
    <w:rsid w:val="007603B2"/>
    <w:rsid w:val="00762532"/>
    <w:rsid w:val="00762C19"/>
    <w:rsid w:val="0076314F"/>
    <w:rsid w:val="00765DE7"/>
    <w:rsid w:val="0076661F"/>
    <w:rsid w:val="00767E4B"/>
    <w:rsid w:val="0077045A"/>
    <w:rsid w:val="00771054"/>
    <w:rsid w:val="007753B3"/>
    <w:rsid w:val="00775509"/>
    <w:rsid w:val="00780B7A"/>
    <w:rsid w:val="00781CA6"/>
    <w:rsid w:val="007821BE"/>
    <w:rsid w:val="00785A20"/>
    <w:rsid w:val="007873BA"/>
    <w:rsid w:val="00787C7B"/>
    <w:rsid w:val="00790F94"/>
    <w:rsid w:val="00791EED"/>
    <w:rsid w:val="007929A2"/>
    <w:rsid w:val="00793444"/>
    <w:rsid w:val="00793ED6"/>
    <w:rsid w:val="007960E7"/>
    <w:rsid w:val="007962B3"/>
    <w:rsid w:val="007962C8"/>
    <w:rsid w:val="007A1AED"/>
    <w:rsid w:val="007A46AC"/>
    <w:rsid w:val="007A5036"/>
    <w:rsid w:val="007A5163"/>
    <w:rsid w:val="007A54C8"/>
    <w:rsid w:val="007A7CBA"/>
    <w:rsid w:val="007B0C61"/>
    <w:rsid w:val="007B3682"/>
    <w:rsid w:val="007B3A51"/>
    <w:rsid w:val="007B4A11"/>
    <w:rsid w:val="007B5088"/>
    <w:rsid w:val="007B6131"/>
    <w:rsid w:val="007B761D"/>
    <w:rsid w:val="007B7701"/>
    <w:rsid w:val="007B7958"/>
    <w:rsid w:val="007C0B20"/>
    <w:rsid w:val="007C27DC"/>
    <w:rsid w:val="007C3726"/>
    <w:rsid w:val="007C39DC"/>
    <w:rsid w:val="007C43F1"/>
    <w:rsid w:val="007C5436"/>
    <w:rsid w:val="007D1B1E"/>
    <w:rsid w:val="007D1E09"/>
    <w:rsid w:val="007D36B5"/>
    <w:rsid w:val="007D45CE"/>
    <w:rsid w:val="007D4AFB"/>
    <w:rsid w:val="007D7BF9"/>
    <w:rsid w:val="007D7FFC"/>
    <w:rsid w:val="007E0829"/>
    <w:rsid w:val="007E1239"/>
    <w:rsid w:val="007E3B1E"/>
    <w:rsid w:val="007E4279"/>
    <w:rsid w:val="007E5F22"/>
    <w:rsid w:val="007F007B"/>
    <w:rsid w:val="007F2093"/>
    <w:rsid w:val="007F3B3B"/>
    <w:rsid w:val="007F427A"/>
    <w:rsid w:val="007F4408"/>
    <w:rsid w:val="007F4D8F"/>
    <w:rsid w:val="007F5A61"/>
    <w:rsid w:val="007F680E"/>
    <w:rsid w:val="00800E8A"/>
    <w:rsid w:val="00801258"/>
    <w:rsid w:val="008061EF"/>
    <w:rsid w:val="008065FD"/>
    <w:rsid w:val="008077FA"/>
    <w:rsid w:val="00807D92"/>
    <w:rsid w:val="008120CA"/>
    <w:rsid w:val="00815EA4"/>
    <w:rsid w:val="0082015A"/>
    <w:rsid w:val="00821E6E"/>
    <w:rsid w:val="00821E7C"/>
    <w:rsid w:val="0082374D"/>
    <w:rsid w:val="00825D53"/>
    <w:rsid w:val="008269A7"/>
    <w:rsid w:val="00826D1C"/>
    <w:rsid w:val="00827E7A"/>
    <w:rsid w:val="008307FF"/>
    <w:rsid w:val="00831418"/>
    <w:rsid w:val="00831FC9"/>
    <w:rsid w:val="00832CE1"/>
    <w:rsid w:val="00832D55"/>
    <w:rsid w:val="008334F1"/>
    <w:rsid w:val="008377F5"/>
    <w:rsid w:val="008410B5"/>
    <w:rsid w:val="0084544E"/>
    <w:rsid w:val="00846DEE"/>
    <w:rsid w:val="008477F0"/>
    <w:rsid w:val="0085128B"/>
    <w:rsid w:val="00851BC0"/>
    <w:rsid w:val="00852B5C"/>
    <w:rsid w:val="00853242"/>
    <w:rsid w:val="00853717"/>
    <w:rsid w:val="00853A4A"/>
    <w:rsid w:val="00856912"/>
    <w:rsid w:val="00860844"/>
    <w:rsid w:val="0086293E"/>
    <w:rsid w:val="00862D64"/>
    <w:rsid w:val="00864877"/>
    <w:rsid w:val="00864D36"/>
    <w:rsid w:val="00867992"/>
    <w:rsid w:val="00873FB0"/>
    <w:rsid w:val="00874EDF"/>
    <w:rsid w:val="0087576C"/>
    <w:rsid w:val="00875D8E"/>
    <w:rsid w:val="008777E6"/>
    <w:rsid w:val="008805D6"/>
    <w:rsid w:val="0088105C"/>
    <w:rsid w:val="00884DE9"/>
    <w:rsid w:val="00885C8B"/>
    <w:rsid w:val="00887B62"/>
    <w:rsid w:val="00897C9F"/>
    <w:rsid w:val="008A0EF3"/>
    <w:rsid w:val="008A2E7B"/>
    <w:rsid w:val="008A4A22"/>
    <w:rsid w:val="008A51C5"/>
    <w:rsid w:val="008A555E"/>
    <w:rsid w:val="008A5BC5"/>
    <w:rsid w:val="008A6A77"/>
    <w:rsid w:val="008A6AA8"/>
    <w:rsid w:val="008B02E3"/>
    <w:rsid w:val="008B04C2"/>
    <w:rsid w:val="008B151D"/>
    <w:rsid w:val="008B16CB"/>
    <w:rsid w:val="008B6230"/>
    <w:rsid w:val="008B69E0"/>
    <w:rsid w:val="008B6CDD"/>
    <w:rsid w:val="008B72D0"/>
    <w:rsid w:val="008B7DCE"/>
    <w:rsid w:val="008C6567"/>
    <w:rsid w:val="008C6B9A"/>
    <w:rsid w:val="008D0BC5"/>
    <w:rsid w:val="008D1685"/>
    <w:rsid w:val="008D61CD"/>
    <w:rsid w:val="008D68EB"/>
    <w:rsid w:val="008E17F3"/>
    <w:rsid w:val="008E20FB"/>
    <w:rsid w:val="008E3032"/>
    <w:rsid w:val="008E3613"/>
    <w:rsid w:val="008E4A03"/>
    <w:rsid w:val="008E51BC"/>
    <w:rsid w:val="008E58FD"/>
    <w:rsid w:val="008E611E"/>
    <w:rsid w:val="008E6524"/>
    <w:rsid w:val="008F26A7"/>
    <w:rsid w:val="008F53D4"/>
    <w:rsid w:val="008F5D63"/>
    <w:rsid w:val="008F6161"/>
    <w:rsid w:val="008F7CC0"/>
    <w:rsid w:val="00901258"/>
    <w:rsid w:val="00901D36"/>
    <w:rsid w:val="00902787"/>
    <w:rsid w:val="009031D6"/>
    <w:rsid w:val="009041AD"/>
    <w:rsid w:val="00904B14"/>
    <w:rsid w:val="00905A91"/>
    <w:rsid w:val="00905ED3"/>
    <w:rsid w:val="00914338"/>
    <w:rsid w:val="00915730"/>
    <w:rsid w:val="00915FD7"/>
    <w:rsid w:val="00916F39"/>
    <w:rsid w:val="0091748F"/>
    <w:rsid w:val="00921D11"/>
    <w:rsid w:val="00925FED"/>
    <w:rsid w:val="00927D5F"/>
    <w:rsid w:val="00930221"/>
    <w:rsid w:val="00930729"/>
    <w:rsid w:val="00930DBC"/>
    <w:rsid w:val="0093362C"/>
    <w:rsid w:val="00934BC5"/>
    <w:rsid w:val="009374E0"/>
    <w:rsid w:val="0094191F"/>
    <w:rsid w:val="009452E7"/>
    <w:rsid w:val="00947C20"/>
    <w:rsid w:val="00950D62"/>
    <w:rsid w:val="00952DEE"/>
    <w:rsid w:val="00960F00"/>
    <w:rsid w:val="0096372F"/>
    <w:rsid w:val="00965D6B"/>
    <w:rsid w:val="00966FF5"/>
    <w:rsid w:val="00967189"/>
    <w:rsid w:val="00967359"/>
    <w:rsid w:val="00967640"/>
    <w:rsid w:val="00971660"/>
    <w:rsid w:val="00972366"/>
    <w:rsid w:val="009736CC"/>
    <w:rsid w:val="009761FE"/>
    <w:rsid w:val="00977610"/>
    <w:rsid w:val="0097797E"/>
    <w:rsid w:val="00977A0B"/>
    <w:rsid w:val="00983816"/>
    <w:rsid w:val="0098484C"/>
    <w:rsid w:val="009873F1"/>
    <w:rsid w:val="00987E5C"/>
    <w:rsid w:val="00990B38"/>
    <w:rsid w:val="009931EA"/>
    <w:rsid w:val="00996A81"/>
    <w:rsid w:val="00996FA5"/>
    <w:rsid w:val="009A32F5"/>
    <w:rsid w:val="009A34A7"/>
    <w:rsid w:val="009A47A1"/>
    <w:rsid w:val="009A6DF5"/>
    <w:rsid w:val="009A7F8D"/>
    <w:rsid w:val="009B1554"/>
    <w:rsid w:val="009B1A70"/>
    <w:rsid w:val="009B274A"/>
    <w:rsid w:val="009B517C"/>
    <w:rsid w:val="009B5182"/>
    <w:rsid w:val="009B56C6"/>
    <w:rsid w:val="009C0CAF"/>
    <w:rsid w:val="009C0E57"/>
    <w:rsid w:val="009C1FB0"/>
    <w:rsid w:val="009C4019"/>
    <w:rsid w:val="009C5626"/>
    <w:rsid w:val="009C6305"/>
    <w:rsid w:val="009C6333"/>
    <w:rsid w:val="009C77F2"/>
    <w:rsid w:val="009D1A96"/>
    <w:rsid w:val="009D56BE"/>
    <w:rsid w:val="009D7BA7"/>
    <w:rsid w:val="009E118F"/>
    <w:rsid w:val="009E1D9C"/>
    <w:rsid w:val="009E21D9"/>
    <w:rsid w:val="009E3673"/>
    <w:rsid w:val="009E510C"/>
    <w:rsid w:val="009E52F9"/>
    <w:rsid w:val="009E5EB0"/>
    <w:rsid w:val="009E6792"/>
    <w:rsid w:val="009E6AB7"/>
    <w:rsid w:val="009E6D25"/>
    <w:rsid w:val="009E7D5A"/>
    <w:rsid w:val="009F0F2A"/>
    <w:rsid w:val="009F1D39"/>
    <w:rsid w:val="009F2790"/>
    <w:rsid w:val="009F69B1"/>
    <w:rsid w:val="009F73EF"/>
    <w:rsid w:val="00A0059C"/>
    <w:rsid w:val="00A01117"/>
    <w:rsid w:val="00A0163A"/>
    <w:rsid w:val="00A02D7B"/>
    <w:rsid w:val="00A02F00"/>
    <w:rsid w:val="00A0741F"/>
    <w:rsid w:val="00A07E93"/>
    <w:rsid w:val="00A10DEF"/>
    <w:rsid w:val="00A117E4"/>
    <w:rsid w:val="00A13483"/>
    <w:rsid w:val="00A13806"/>
    <w:rsid w:val="00A17175"/>
    <w:rsid w:val="00A20715"/>
    <w:rsid w:val="00A212C4"/>
    <w:rsid w:val="00A22252"/>
    <w:rsid w:val="00A231E8"/>
    <w:rsid w:val="00A23CDE"/>
    <w:rsid w:val="00A241C3"/>
    <w:rsid w:val="00A27174"/>
    <w:rsid w:val="00A30719"/>
    <w:rsid w:val="00A30731"/>
    <w:rsid w:val="00A33E63"/>
    <w:rsid w:val="00A350EF"/>
    <w:rsid w:val="00A354F0"/>
    <w:rsid w:val="00A45807"/>
    <w:rsid w:val="00A459D8"/>
    <w:rsid w:val="00A46468"/>
    <w:rsid w:val="00A51335"/>
    <w:rsid w:val="00A51D5B"/>
    <w:rsid w:val="00A53B17"/>
    <w:rsid w:val="00A54ADF"/>
    <w:rsid w:val="00A61B82"/>
    <w:rsid w:val="00A63206"/>
    <w:rsid w:val="00A63F0F"/>
    <w:rsid w:val="00A6684F"/>
    <w:rsid w:val="00A677D7"/>
    <w:rsid w:val="00A70D50"/>
    <w:rsid w:val="00A73123"/>
    <w:rsid w:val="00A7584C"/>
    <w:rsid w:val="00A76742"/>
    <w:rsid w:val="00A76EF1"/>
    <w:rsid w:val="00A806A1"/>
    <w:rsid w:val="00A8104F"/>
    <w:rsid w:val="00A83785"/>
    <w:rsid w:val="00A83B1D"/>
    <w:rsid w:val="00A87468"/>
    <w:rsid w:val="00A91BC2"/>
    <w:rsid w:val="00A939E0"/>
    <w:rsid w:val="00A95DA8"/>
    <w:rsid w:val="00A9732E"/>
    <w:rsid w:val="00A97CFD"/>
    <w:rsid w:val="00AB2E2E"/>
    <w:rsid w:val="00AB36C6"/>
    <w:rsid w:val="00AB3842"/>
    <w:rsid w:val="00AB5474"/>
    <w:rsid w:val="00AB6F52"/>
    <w:rsid w:val="00AB72AD"/>
    <w:rsid w:val="00AC189E"/>
    <w:rsid w:val="00AC5CE5"/>
    <w:rsid w:val="00AD0851"/>
    <w:rsid w:val="00AD09CC"/>
    <w:rsid w:val="00AD16A6"/>
    <w:rsid w:val="00AD3FDB"/>
    <w:rsid w:val="00AD4351"/>
    <w:rsid w:val="00AD4D3C"/>
    <w:rsid w:val="00AD531D"/>
    <w:rsid w:val="00AD557B"/>
    <w:rsid w:val="00AE1534"/>
    <w:rsid w:val="00AE20DC"/>
    <w:rsid w:val="00AE32A3"/>
    <w:rsid w:val="00AE60EF"/>
    <w:rsid w:val="00AE788C"/>
    <w:rsid w:val="00AE7C7C"/>
    <w:rsid w:val="00AF24CC"/>
    <w:rsid w:val="00AF4E2F"/>
    <w:rsid w:val="00AF5F89"/>
    <w:rsid w:val="00B0210D"/>
    <w:rsid w:val="00B030AF"/>
    <w:rsid w:val="00B035BF"/>
    <w:rsid w:val="00B06838"/>
    <w:rsid w:val="00B1118D"/>
    <w:rsid w:val="00B12C41"/>
    <w:rsid w:val="00B14F0A"/>
    <w:rsid w:val="00B15990"/>
    <w:rsid w:val="00B24F62"/>
    <w:rsid w:val="00B251A4"/>
    <w:rsid w:val="00B26562"/>
    <w:rsid w:val="00B278CB"/>
    <w:rsid w:val="00B31F76"/>
    <w:rsid w:val="00B32522"/>
    <w:rsid w:val="00B348A6"/>
    <w:rsid w:val="00B34CCB"/>
    <w:rsid w:val="00B353CE"/>
    <w:rsid w:val="00B37220"/>
    <w:rsid w:val="00B373C6"/>
    <w:rsid w:val="00B377A1"/>
    <w:rsid w:val="00B40402"/>
    <w:rsid w:val="00B40FAA"/>
    <w:rsid w:val="00B41915"/>
    <w:rsid w:val="00B42EC1"/>
    <w:rsid w:val="00B46734"/>
    <w:rsid w:val="00B47ECB"/>
    <w:rsid w:val="00B53C9D"/>
    <w:rsid w:val="00B544ED"/>
    <w:rsid w:val="00B54717"/>
    <w:rsid w:val="00B5551E"/>
    <w:rsid w:val="00B559BD"/>
    <w:rsid w:val="00B56340"/>
    <w:rsid w:val="00B6147F"/>
    <w:rsid w:val="00B63806"/>
    <w:rsid w:val="00B648E9"/>
    <w:rsid w:val="00B66622"/>
    <w:rsid w:val="00B6696B"/>
    <w:rsid w:val="00B71F9F"/>
    <w:rsid w:val="00B722A3"/>
    <w:rsid w:val="00B8260B"/>
    <w:rsid w:val="00B83385"/>
    <w:rsid w:val="00B8381B"/>
    <w:rsid w:val="00B83BEE"/>
    <w:rsid w:val="00B85C39"/>
    <w:rsid w:val="00B86185"/>
    <w:rsid w:val="00B864E5"/>
    <w:rsid w:val="00B91450"/>
    <w:rsid w:val="00B91B51"/>
    <w:rsid w:val="00B938E9"/>
    <w:rsid w:val="00B94D83"/>
    <w:rsid w:val="00B94F99"/>
    <w:rsid w:val="00B969FD"/>
    <w:rsid w:val="00B97CD3"/>
    <w:rsid w:val="00BA0995"/>
    <w:rsid w:val="00BA0B65"/>
    <w:rsid w:val="00BA1E2A"/>
    <w:rsid w:val="00BA38C4"/>
    <w:rsid w:val="00BA3985"/>
    <w:rsid w:val="00BA5944"/>
    <w:rsid w:val="00BA6115"/>
    <w:rsid w:val="00BA7154"/>
    <w:rsid w:val="00BA7DCC"/>
    <w:rsid w:val="00BB1223"/>
    <w:rsid w:val="00BB59D4"/>
    <w:rsid w:val="00BB7363"/>
    <w:rsid w:val="00BC579B"/>
    <w:rsid w:val="00BD0574"/>
    <w:rsid w:val="00BD5A87"/>
    <w:rsid w:val="00BD6357"/>
    <w:rsid w:val="00BE236D"/>
    <w:rsid w:val="00BE2676"/>
    <w:rsid w:val="00BE27B6"/>
    <w:rsid w:val="00BE5409"/>
    <w:rsid w:val="00BF1CD5"/>
    <w:rsid w:val="00BF2341"/>
    <w:rsid w:val="00BF2A4B"/>
    <w:rsid w:val="00BF2B6A"/>
    <w:rsid w:val="00BF2D6D"/>
    <w:rsid w:val="00BF3189"/>
    <w:rsid w:val="00BF5766"/>
    <w:rsid w:val="00C0033F"/>
    <w:rsid w:val="00C00C9B"/>
    <w:rsid w:val="00C013F6"/>
    <w:rsid w:val="00C03EFA"/>
    <w:rsid w:val="00C04514"/>
    <w:rsid w:val="00C04C14"/>
    <w:rsid w:val="00C04C5E"/>
    <w:rsid w:val="00C0532C"/>
    <w:rsid w:val="00C074AE"/>
    <w:rsid w:val="00C07CB0"/>
    <w:rsid w:val="00C07E0F"/>
    <w:rsid w:val="00C07F03"/>
    <w:rsid w:val="00C1113B"/>
    <w:rsid w:val="00C117FB"/>
    <w:rsid w:val="00C122E1"/>
    <w:rsid w:val="00C12C66"/>
    <w:rsid w:val="00C17488"/>
    <w:rsid w:val="00C211E3"/>
    <w:rsid w:val="00C23686"/>
    <w:rsid w:val="00C25CB6"/>
    <w:rsid w:val="00C30F97"/>
    <w:rsid w:val="00C31816"/>
    <w:rsid w:val="00C32E08"/>
    <w:rsid w:val="00C3315C"/>
    <w:rsid w:val="00C33B70"/>
    <w:rsid w:val="00C3736C"/>
    <w:rsid w:val="00C37C6B"/>
    <w:rsid w:val="00C40ED6"/>
    <w:rsid w:val="00C42102"/>
    <w:rsid w:val="00C43199"/>
    <w:rsid w:val="00C4383B"/>
    <w:rsid w:val="00C44BE5"/>
    <w:rsid w:val="00C47F13"/>
    <w:rsid w:val="00C5053A"/>
    <w:rsid w:val="00C53302"/>
    <w:rsid w:val="00C62098"/>
    <w:rsid w:val="00C63E18"/>
    <w:rsid w:val="00C646F7"/>
    <w:rsid w:val="00C6470A"/>
    <w:rsid w:val="00C64A6E"/>
    <w:rsid w:val="00C671F7"/>
    <w:rsid w:val="00C72403"/>
    <w:rsid w:val="00C72CC5"/>
    <w:rsid w:val="00C72E41"/>
    <w:rsid w:val="00C731CB"/>
    <w:rsid w:val="00C731FA"/>
    <w:rsid w:val="00C7374B"/>
    <w:rsid w:val="00C75011"/>
    <w:rsid w:val="00C75EF2"/>
    <w:rsid w:val="00C801FE"/>
    <w:rsid w:val="00C82367"/>
    <w:rsid w:val="00C85175"/>
    <w:rsid w:val="00C86646"/>
    <w:rsid w:val="00C86B47"/>
    <w:rsid w:val="00C873AC"/>
    <w:rsid w:val="00C908A9"/>
    <w:rsid w:val="00C91289"/>
    <w:rsid w:val="00C91425"/>
    <w:rsid w:val="00C92F48"/>
    <w:rsid w:val="00C958FD"/>
    <w:rsid w:val="00C96C1F"/>
    <w:rsid w:val="00C970AE"/>
    <w:rsid w:val="00C971F6"/>
    <w:rsid w:val="00CA1194"/>
    <w:rsid w:val="00CA11E4"/>
    <w:rsid w:val="00CA5D0A"/>
    <w:rsid w:val="00CA65AB"/>
    <w:rsid w:val="00CB0296"/>
    <w:rsid w:val="00CB7AFF"/>
    <w:rsid w:val="00CC0091"/>
    <w:rsid w:val="00CC6C6C"/>
    <w:rsid w:val="00CC75EB"/>
    <w:rsid w:val="00CC7B35"/>
    <w:rsid w:val="00CD0CAA"/>
    <w:rsid w:val="00CD30DC"/>
    <w:rsid w:val="00CD33AD"/>
    <w:rsid w:val="00CD6B8D"/>
    <w:rsid w:val="00CD7662"/>
    <w:rsid w:val="00CE13A2"/>
    <w:rsid w:val="00CE19F5"/>
    <w:rsid w:val="00CE29B3"/>
    <w:rsid w:val="00CE3528"/>
    <w:rsid w:val="00CE499C"/>
    <w:rsid w:val="00CE4C3E"/>
    <w:rsid w:val="00CE5127"/>
    <w:rsid w:val="00CE6189"/>
    <w:rsid w:val="00CE65EA"/>
    <w:rsid w:val="00CE747B"/>
    <w:rsid w:val="00CF03EC"/>
    <w:rsid w:val="00CF0C11"/>
    <w:rsid w:val="00CF40CA"/>
    <w:rsid w:val="00D01D8F"/>
    <w:rsid w:val="00D02086"/>
    <w:rsid w:val="00D02448"/>
    <w:rsid w:val="00D03826"/>
    <w:rsid w:val="00D05968"/>
    <w:rsid w:val="00D14C51"/>
    <w:rsid w:val="00D15F7E"/>
    <w:rsid w:val="00D20BA0"/>
    <w:rsid w:val="00D20C4B"/>
    <w:rsid w:val="00D20C53"/>
    <w:rsid w:val="00D222AA"/>
    <w:rsid w:val="00D22D8B"/>
    <w:rsid w:val="00D2482F"/>
    <w:rsid w:val="00D24960"/>
    <w:rsid w:val="00D25043"/>
    <w:rsid w:val="00D301EF"/>
    <w:rsid w:val="00D32D6F"/>
    <w:rsid w:val="00D33529"/>
    <w:rsid w:val="00D33BF8"/>
    <w:rsid w:val="00D34A18"/>
    <w:rsid w:val="00D34AF0"/>
    <w:rsid w:val="00D360CA"/>
    <w:rsid w:val="00D36AAE"/>
    <w:rsid w:val="00D417C7"/>
    <w:rsid w:val="00D43AB0"/>
    <w:rsid w:val="00D44386"/>
    <w:rsid w:val="00D4478B"/>
    <w:rsid w:val="00D44CF8"/>
    <w:rsid w:val="00D461A9"/>
    <w:rsid w:val="00D46274"/>
    <w:rsid w:val="00D51FD5"/>
    <w:rsid w:val="00D53C43"/>
    <w:rsid w:val="00D56432"/>
    <w:rsid w:val="00D57D40"/>
    <w:rsid w:val="00D602AB"/>
    <w:rsid w:val="00D60A6F"/>
    <w:rsid w:val="00D61C98"/>
    <w:rsid w:val="00D62B55"/>
    <w:rsid w:val="00D63327"/>
    <w:rsid w:val="00D64839"/>
    <w:rsid w:val="00D65CE7"/>
    <w:rsid w:val="00D70BC0"/>
    <w:rsid w:val="00D7147D"/>
    <w:rsid w:val="00D720C7"/>
    <w:rsid w:val="00D7432B"/>
    <w:rsid w:val="00D766EB"/>
    <w:rsid w:val="00D8568D"/>
    <w:rsid w:val="00D874ED"/>
    <w:rsid w:val="00D87799"/>
    <w:rsid w:val="00D90595"/>
    <w:rsid w:val="00D92958"/>
    <w:rsid w:val="00D93402"/>
    <w:rsid w:val="00D959D1"/>
    <w:rsid w:val="00D95F21"/>
    <w:rsid w:val="00D9627F"/>
    <w:rsid w:val="00D97EE0"/>
    <w:rsid w:val="00DA0285"/>
    <w:rsid w:val="00DA0965"/>
    <w:rsid w:val="00DA4327"/>
    <w:rsid w:val="00DA4863"/>
    <w:rsid w:val="00DA7373"/>
    <w:rsid w:val="00DB167F"/>
    <w:rsid w:val="00DB1964"/>
    <w:rsid w:val="00DB7515"/>
    <w:rsid w:val="00DC0765"/>
    <w:rsid w:val="00DC4BA9"/>
    <w:rsid w:val="00DC5E2E"/>
    <w:rsid w:val="00DC61FF"/>
    <w:rsid w:val="00DC6DFB"/>
    <w:rsid w:val="00DD12E4"/>
    <w:rsid w:val="00DD2A3E"/>
    <w:rsid w:val="00DD2F7E"/>
    <w:rsid w:val="00DD56A3"/>
    <w:rsid w:val="00DD7E97"/>
    <w:rsid w:val="00DD7ECB"/>
    <w:rsid w:val="00DE0B92"/>
    <w:rsid w:val="00DE1190"/>
    <w:rsid w:val="00DE2062"/>
    <w:rsid w:val="00DE23F2"/>
    <w:rsid w:val="00DE6B1D"/>
    <w:rsid w:val="00DF3D55"/>
    <w:rsid w:val="00DF4EE6"/>
    <w:rsid w:val="00DF562F"/>
    <w:rsid w:val="00DF583E"/>
    <w:rsid w:val="00DF5E19"/>
    <w:rsid w:val="00DF6EB9"/>
    <w:rsid w:val="00DF769F"/>
    <w:rsid w:val="00E01057"/>
    <w:rsid w:val="00E01DE9"/>
    <w:rsid w:val="00E02A3D"/>
    <w:rsid w:val="00E02ABA"/>
    <w:rsid w:val="00E02BAC"/>
    <w:rsid w:val="00E058A5"/>
    <w:rsid w:val="00E10319"/>
    <w:rsid w:val="00E11351"/>
    <w:rsid w:val="00E13C87"/>
    <w:rsid w:val="00E13DC5"/>
    <w:rsid w:val="00E14982"/>
    <w:rsid w:val="00E15BAD"/>
    <w:rsid w:val="00E160CA"/>
    <w:rsid w:val="00E16FBC"/>
    <w:rsid w:val="00E24A1D"/>
    <w:rsid w:val="00E3297B"/>
    <w:rsid w:val="00E34E21"/>
    <w:rsid w:val="00E37A73"/>
    <w:rsid w:val="00E40E2B"/>
    <w:rsid w:val="00E52918"/>
    <w:rsid w:val="00E54263"/>
    <w:rsid w:val="00E55E3C"/>
    <w:rsid w:val="00E5677E"/>
    <w:rsid w:val="00E579BE"/>
    <w:rsid w:val="00E60633"/>
    <w:rsid w:val="00E63547"/>
    <w:rsid w:val="00E71C7C"/>
    <w:rsid w:val="00E73A2A"/>
    <w:rsid w:val="00E74314"/>
    <w:rsid w:val="00E80E7C"/>
    <w:rsid w:val="00E81B69"/>
    <w:rsid w:val="00E82BFD"/>
    <w:rsid w:val="00E83B9F"/>
    <w:rsid w:val="00E83E7C"/>
    <w:rsid w:val="00E85DFB"/>
    <w:rsid w:val="00E869C2"/>
    <w:rsid w:val="00E86A90"/>
    <w:rsid w:val="00EA3925"/>
    <w:rsid w:val="00EA3FB8"/>
    <w:rsid w:val="00EA78EF"/>
    <w:rsid w:val="00EB371A"/>
    <w:rsid w:val="00EB37A5"/>
    <w:rsid w:val="00EB4297"/>
    <w:rsid w:val="00EB49A7"/>
    <w:rsid w:val="00EB4A19"/>
    <w:rsid w:val="00EB5481"/>
    <w:rsid w:val="00EB552D"/>
    <w:rsid w:val="00EB6772"/>
    <w:rsid w:val="00EC1EE7"/>
    <w:rsid w:val="00EC3359"/>
    <w:rsid w:val="00EC57DD"/>
    <w:rsid w:val="00ED2AB7"/>
    <w:rsid w:val="00ED2B72"/>
    <w:rsid w:val="00ED683F"/>
    <w:rsid w:val="00ED7669"/>
    <w:rsid w:val="00EE18D3"/>
    <w:rsid w:val="00EE2012"/>
    <w:rsid w:val="00EF1490"/>
    <w:rsid w:val="00EF15FC"/>
    <w:rsid w:val="00EF327C"/>
    <w:rsid w:val="00EF71FD"/>
    <w:rsid w:val="00F014B9"/>
    <w:rsid w:val="00F066A6"/>
    <w:rsid w:val="00F1036F"/>
    <w:rsid w:val="00F1160E"/>
    <w:rsid w:val="00F11E9E"/>
    <w:rsid w:val="00F209B9"/>
    <w:rsid w:val="00F218CE"/>
    <w:rsid w:val="00F222B2"/>
    <w:rsid w:val="00F2433C"/>
    <w:rsid w:val="00F261FF"/>
    <w:rsid w:val="00F26DAF"/>
    <w:rsid w:val="00F27676"/>
    <w:rsid w:val="00F3205E"/>
    <w:rsid w:val="00F32CC5"/>
    <w:rsid w:val="00F32D65"/>
    <w:rsid w:val="00F33B69"/>
    <w:rsid w:val="00F346B3"/>
    <w:rsid w:val="00F34E16"/>
    <w:rsid w:val="00F34E63"/>
    <w:rsid w:val="00F359D9"/>
    <w:rsid w:val="00F448CA"/>
    <w:rsid w:val="00F44CC9"/>
    <w:rsid w:val="00F450EA"/>
    <w:rsid w:val="00F50A99"/>
    <w:rsid w:val="00F51C52"/>
    <w:rsid w:val="00F53541"/>
    <w:rsid w:val="00F54102"/>
    <w:rsid w:val="00F558E8"/>
    <w:rsid w:val="00F610AB"/>
    <w:rsid w:val="00F615E6"/>
    <w:rsid w:val="00F61961"/>
    <w:rsid w:val="00F61F14"/>
    <w:rsid w:val="00F643A8"/>
    <w:rsid w:val="00F6519D"/>
    <w:rsid w:val="00F70420"/>
    <w:rsid w:val="00F70B40"/>
    <w:rsid w:val="00F71B53"/>
    <w:rsid w:val="00F72529"/>
    <w:rsid w:val="00F77D63"/>
    <w:rsid w:val="00F8050C"/>
    <w:rsid w:val="00F82032"/>
    <w:rsid w:val="00F820C1"/>
    <w:rsid w:val="00F877E6"/>
    <w:rsid w:val="00F906BF"/>
    <w:rsid w:val="00F93F0B"/>
    <w:rsid w:val="00FA1BB3"/>
    <w:rsid w:val="00FA2705"/>
    <w:rsid w:val="00FA354F"/>
    <w:rsid w:val="00FA408B"/>
    <w:rsid w:val="00FA42BB"/>
    <w:rsid w:val="00FA6361"/>
    <w:rsid w:val="00FA66D2"/>
    <w:rsid w:val="00FB0C8D"/>
    <w:rsid w:val="00FB12F7"/>
    <w:rsid w:val="00FB1423"/>
    <w:rsid w:val="00FB1732"/>
    <w:rsid w:val="00FB2537"/>
    <w:rsid w:val="00FB25CA"/>
    <w:rsid w:val="00FB2957"/>
    <w:rsid w:val="00FB4417"/>
    <w:rsid w:val="00FB59F5"/>
    <w:rsid w:val="00FB64A1"/>
    <w:rsid w:val="00FB6C62"/>
    <w:rsid w:val="00FC0208"/>
    <w:rsid w:val="00FC1067"/>
    <w:rsid w:val="00FC21FF"/>
    <w:rsid w:val="00FC3B07"/>
    <w:rsid w:val="00FC6342"/>
    <w:rsid w:val="00FC6765"/>
    <w:rsid w:val="00FC7AB7"/>
    <w:rsid w:val="00FD173E"/>
    <w:rsid w:val="00FD1A51"/>
    <w:rsid w:val="00FD2ABB"/>
    <w:rsid w:val="00FD2D85"/>
    <w:rsid w:val="00FD3503"/>
    <w:rsid w:val="00FD4AAA"/>
    <w:rsid w:val="00FD67B8"/>
    <w:rsid w:val="00FE4EC6"/>
    <w:rsid w:val="00FE54DA"/>
    <w:rsid w:val="00FF08B9"/>
    <w:rsid w:val="00FF5692"/>
    <w:rsid w:val="00FF6785"/>
    <w:rsid w:val="00FF6D40"/>
    <w:rsid w:val="00FF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--</cp:lastModifiedBy>
  <cp:revision>2</cp:revision>
  <dcterms:created xsi:type="dcterms:W3CDTF">2017-08-29T17:36:00Z</dcterms:created>
  <dcterms:modified xsi:type="dcterms:W3CDTF">2017-08-29T17:36:00Z</dcterms:modified>
</cp:coreProperties>
</file>